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068" w:rsidRPr="00056308" w:rsidRDefault="004334A2" w:rsidP="00056308">
      <w:pPr>
        <w:pStyle w:val="Firmato"/>
        <w:jc w:val="both"/>
        <w:rPr>
          <w:sz w:val="22"/>
          <w:szCs w:val="22"/>
        </w:rPr>
      </w:pPr>
      <w:r w:rsidRPr="00056308">
        <w:rPr>
          <w:sz w:val="22"/>
          <w:szCs w:val="22"/>
        </w:rPr>
        <w:t xml:space="preserve">                                  </w:t>
      </w:r>
    </w:p>
    <w:tbl>
      <w:tblPr>
        <w:tblStyle w:val="Grigliatabella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229"/>
        <w:gridCol w:w="1248"/>
      </w:tblGrid>
      <w:tr w:rsidR="000D0068" w:rsidTr="00ED026C">
        <w:tc>
          <w:tcPr>
            <w:tcW w:w="1418" w:type="dxa"/>
          </w:tcPr>
          <w:p w:rsidR="000D0068" w:rsidRDefault="000D0068" w:rsidP="00ED026C">
            <w:pPr>
              <w:pStyle w:val="Intestazione"/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13DB11EF" wp14:editId="564BC0A9">
                  <wp:extent cx="1018794" cy="727710"/>
                  <wp:effectExtent l="0" t="0" r="0" b="0"/>
                  <wp:docPr id="1" name="Immagine 1" descr="https://www.iccarpignanosesia.gov.it/wp-content/uploads/2017/06/logo-definitiv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iccarpignanosesia.gov.it/wp-content/uploads/2017/06/logo-definitiv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595" cy="72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Align w:val="center"/>
          </w:tcPr>
          <w:p w:rsidR="000D0068" w:rsidRPr="000D0068" w:rsidRDefault="000D0068" w:rsidP="00ED026C">
            <w:pPr>
              <w:pStyle w:val="Intestazione"/>
              <w:jc w:val="center"/>
              <w:rPr>
                <w:b/>
              </w:rPr>
            </w:pPr>
            <w:r w:rsidRPr="000D0068">
              <w:rPr>
                <w:b/>
              </w:rPr>
              <w:t>ISTITUTO COMPRENSIVO “PIERO FORNARA”</w:t>
            </w:r>
          </w:p>
          <w:p w:rsidR="000D0068" w:rsidRPr="000D0068" w:rsidRDefault="000D0068" w:rsidP="00ED026C">
            <w:pPr>
              <w:pStyle w:val="Intestazione"/>
              <w:jc w:val="center"/>
              <w:rPr>
                <w:b/>
                <w:sz w:val="18"/>
              </w:rPr>
            </w:pPr>
            <w:r w:rsidRPr="000D0068">
              <w:rPr>
                <w:sz w:val="18"/>
              </w:rPr>
              <w:t xml:space="preserve">Via Ettore Piazza, 5 - 28064 Carpignano Sesia (NO) </w:t>
            </w:r>
            <w:r w:rsidRPr="000D0068">
              <w:rPr>
                <w:sz w:val="16"/>
              </w:rPr>
              <w:t>–</w:t>
            </w:r>
            <w:r w:rsidRPr="000D0068">
              <w:rPr>
                <w:sz w:val="18"/>
              </w:rPr>
              <w:t xml:space="preserve"> tel. +39 0321 825185</w:t>
            </w:r>
            <w:r w:rsidRPr="000D0068">
              <w:rPr>
                <w:sz w:val="18"/>
              </w:rPr>
              <w:br/>
            </w:r>
            <w:r w:rsidRPr="000D0068">
              <w:rPr>
                <w:i/>
                <w:color w:val="00B0F0"/>
                <w:sz w:val="18"/>
              </w:rPr>
              <w:t>https://www.iccarpignanosesia.edu.it/</w:t>
            </w:r>
            <w:r w:rsidRPr="000D0068">
              <w:rPr>
                <w:i/>
                <w:sz w:val="18"/>
              </w:rPr>
              <w:br/>
            </w:r>
            <w:r w:rsidRPr="000D0068">
              <w:rPr>
                <w:i/>
                <w:color w:val="FF0000"/>
                <w:sz w:val="18"/>
              </w:rPr>
              <w:t>noic80700p@istruzione.it</w:t>
            </w:r>
            <w:r w:rsidRPr="000D0068">
              <w:rPr>
                <w:i/>
                <w:sz w:val="18"/>
              </w:rPr>
              <w:t xml:space="preserve"> </w:t>
            </w:r>
            <w:r w:rsidRPr="000D0068">
              <w:rPr>
                <w:i/>
                <w:sz w:val="16"/>
              </w:rPr>
              <w:t>–</w:t>
            </w:r>
            <w:r w:rsidRPr="000D0068">
              <w:rPr>
                <w:i/>
                <w:sz w:val="18"/>
              </w:rPr>
              <w:t xml:space="preserve"> </w:t>
            </w:r>
            <w:r w:rsidRPr="000D0068">
              <w:rPr>
                <w:i/>
                <w:color w:val="FF0000"/>
                <w:sz w:val="16"/>
              </w:rPr>
              <w:t>noic80700p@pec.istruzione.it</w:t>
            </w:r>
            <w:r w:rsidRPr="000D0068">
              <w:rPr>
                <w:sz w:val="16"/>
              </w:rPr>
              <w:t xml:space="preserve"> </w:t>
            </w:r>
            <w:r w:rsidRPr="000D0068">
              <w:rPr>
                <w:sz w:val="16"/>
              </w:rPr>
              <w:br/>
            </w:r>
            <w:r w:rsidRPr="000D0068">
              <w:rPr>
                <w:b/>
                <w:sz w:val="18"/>
              </w:rPr>
              <w:t>COD. NOIC80700P</w:t>
            </w:r>
            <w:r w:rsidRPr="000D0068">
              <w:rPr>
                <w:sz w:val="18"/>
              </w:rPr>
              <w:t xml:space="preserve"> |</w:t>
            </w:r>
            <w:r w:rsidRPr="000D0068">
              <w:rPr>
                <w:b/>
                <w:sz w:val="18"/>
              </w:rPr>
              <w:t xml:space="preserve"> C.F. 80015590039 </w:t>
            </w:r>
            <w:r w:rsidRPr="000D0068">
              <w:rPr>
                <w:sz w:val="18"/>
              </w:rPr>
              <w:t xml:space="preserve">| </w:t>
            </w:r>
            <w:r w:rsidRPr="000D0068">
              <w:rPr>
                <w:b/>
                <w:sz w:val="18"/>
              </w:rPr>
              <w:t>Codice Univoco UFAUSI</w:t>
            </w:r>
          </w:p>
          <w:p w:rsidR="000D0068" w:rsidRPr="00F02CEA" w:rsidRDefault="000D0068" w:rsidP="00ED026C">
            <w:pPr>
              <w:pStyle w:val="Intestazione"/>
              <w:jc w:val="center"/>
              <w:rPr>
                <w:b/>
                <w:sz w:val="10"/>
                <w:szCs w:val="10"/>
              </w:rPr>
            </w:pPr>
          </w:p>
          <w:p w:rsidR="000D0068" w:rsidRDefault="000D0068" w:rsidP="00ED026C">
            <w:pPr>
              <w:pStyle w:val="Intestazione"/>
            </w:pPr>
          </w:p>
        </w:tc>
        <w:tc>
          <w:tcPr>
            <w:tcW w:w="1248" w:type="dxa"/>
          </w:tcPr>
          <w:p w:rsidR="000D0068" w:rsidRDefault="000D0068" w:rsidP="00ED026C">
            <w:pPr>
              <w:pStyle w:val="Intestazione"/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332AEE22" wp14:editId="10FE66EC">
                  <wp:extent cx="647700" cy="727735"/>
                  <wp:effectExtent l="0" t="0" r="0" b="0"/>
                  <wp:docPr id="3" name="Immagine 3" descr="Risultati immagini per logo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Risultati immagini per logo repubblica 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27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0068" w:rsidRPr="00E6666C" w:rsidRDefault="000D0068" w:rsidP="000D0068">
      <w:pPr>
        <w:pStyle w:val="Nessunaspaziatura"/>
        <w:spacing w:line="276" w:lineRule="auto"/>
        <w:jc w:val="right"/>
        <w:rPr>
          <w:rFonts w:eastAsia="Calibri"/>
        </w:rPr>
      </w:pPr>
      <w:r w:rsidRPr="00E6666C">
        <w:rPr>
          <w:rFonts w:eastAsia="Calibri"/>
        </w:rPr>
        <w:t xml:space="preserve">Al Dirigente Scolastico </w:t>
      </w:r>
    </w:p>
    <w:p w:rsidR="000D0068" w:rsidRPr="00E6666C" w:rsidRDefault="000D0068" w:rsidP="000D0068">
      <w:pPr>
        <w:pStyle w:val="Nessunaspaziatura"/>
        <w:spacing w:line="276" w:lineRule="auto"/>
        <w:jc w:val="right"/>
        <w:rPr>
          <w:rFonts w:eastAsia="Calibri"/>
        </w:rPr>
      </w:pPr>
      <w:r w:rsidRPr="00E6666C">
        <w:rPr>
          <w:rFonts w:eastAsia="Calibri"/>
        </w:rPr>
        <w:t>I.C. “Piero Fornara”</w:t>
      </w:r>
    </w:p>
    <w:p w:rsidR="000D0068" w:rsidRPr="00E6666C" w:rsidRDefault="000D0068" w:rsidP="000D0068">
      <w:pPr>
        <w:pStyle w:val="Nessunaspaziatura"/>
        <w:spacing w:line="276" w:lineRule="auto"/>
        <w:jc w:val="right"/>
        <w:rPr>
          <w:rFonts w:eastAsia="Calibri"/>
        </w:rPr>
      </w:pPr>
      <w:r w:rsidRPr="00E6666C">
        <w:rPr>
          <w:rFonts w:eastAsia="Calibri"/>
        </w:rPr>
        <w:t>Via Ettore Piazza 5</w:t>
      </w:r>
    </w:p>
    <w:p w:rsidR="000D0068" w:rsidRPr="00E6666C" w:rsidRDefault="000D0068" w:rsidP="000D0068">
      <w:pPr>
        <w:pStyle w:val="Nessunaspaziatura"/>
        <w:spacing w:line="276" w:lineRule="auto"/>
        <w:jc w:val="right"/>
        <w:rPr>
          <w:rFonts w:eastAsia="Calibri"/>
        </w:rPr>
      </w:pPr>
      <w:r w:rsidRPr="00E6666C">
        <w:rPr>
          <w:rFonts w:eastAsia="Calibri"/>
        </w:rPr>
        <w:t xml:space="preserve">Carpignano Sesia - 28064 </w:t>
      </w:r>
    </w:p>
    <w:p w:rsidR="00632831" w:rsidRPr="00056308" w:rsidRDefault="00632831" w:rsidP="00056308">
      <w:pPr>
        <w:pStyle w:val="Firmato"/>
        <w:jc w:val="both"/>
        <w:rPr>
          <w:sz w:val="22"/>
          <w:szCs w:val="22"/>
        </w:rPr>
      </w:pPr>
    </w:p>
    <w:p w:rsidR="005E0A11" w:rsidRPr="005E0A11" w:rsidRDefault="005E0A11" w:rsidP="005E0A11">
      <w:pPr>
        <w:jc w:val="center"/>
        <w:rPr>
          <w:rFonts w:asciiTheme="minorHAnsi" w:eastAsiaTheme="minorHAnsi" w:hAnsiTheme="minorHAnsi" w:cs="Times New Roman"/>
          <w:b/>
        </w:rPr>
      </w:pPr>
      <w:r w:rsidRPr="005E0A11">
        <w:rPr>
          <w:rFonts w:asciiTheme="minorHAnsi" w:eastAsiaTheme="minorHAnsi" w:hAnsiTheme="minorHAnsi" w:cs="Times New Roman"/>
          <w:b/>
        </w:rPr>
        <w:t>RICHIESTA DI ACCESSO CIVICO “GENERALIZZATO”</w:t>
      </w:r>
    </w:p>
    <w:p w:rsidR="005E0A11" w:rsidRPr="008B453B" w:rsidRDefault="005E0A11" w:rsidP="005E0A11">
      <w:pPr>
        <w:jc w:val="center"/>
        <w:rPr>
          <w:rFonts w:asciiTheme="minorHAnsi" w:eastAsiaTheme="minorHAnsi" w:hAnsiTheme="minorHAnsi" w:cs="Times New Roman"/>
        </w:rPr>
      </w:pPr>
      <w:r w:rsidRPr="001E3D6D">
        <w:rPr>
          <w:rFonts w:asciiTheme="minorHAnsi" w:eastAsiaTheme="minorHAnsi" w:hAnsiTheme="minorHAnsi" w:cs="Times New Roman"/>
        </w:rPr>
        <w:t>ai sensi dell’art. 5, comma 2, del D.Lgs 14 marzo 2013, n. 33</w:t>
      </w:r>
    </w:p>
    <w:p w:rsidR="000D0068" w:rsidRDefault="000D0068" w:rsidP="005E0A11">
      <w:pPr>
        <w:rPr>
          <w:rFonts w:asciiTheme="minorHAnsi" w:eastAsiaTheme="minorHAnsi" w:hAnsiTheme="minorHAnsi" w:cs="Times New Roman"/>
          <w:szCs w:val="22"/>
        </w:rPr>
      </w:pPr>
    </w:p>
    <w:p w:rsidR="005E0A11" w:rsidRDefault="005E0A11" w:rsidP="005E0A11">
      <w:pPr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>Il/La sottoscritto/a ……………………………………………..……..… nato/a  a ……</w:t>
      </w:r>
      <w:r>
        <w:rPr>
          <w:rFonts w:asciiTheme="minorHAnsi" w:eastAsiaTheme="minorHAnsi" w:hAnsiTheme="minorHAnsi" w:cs="Times New Roman"/>
          <w:szCs w:val="22"/>
        </w:rPr>
        <w:t>………………….., il ……..</w:t>
      </w:r>
      <w:r w:rsidRPr="004D099C">
        <w:rPr>
          <w:rFonts w:asciiTheme="minorHAnsi" w:eastAsiaTheme="minorHAnsi" w:hAnsiTheme="minorHAnsi" w:cs="Times New Roman"/>
          <w:szCs w:val="22"/>
        </w:rPr>
        <w:t>………………, C.F…………………</w:t>
      </w:r>
      <w:r>
        <w:rPr>
          <w:rFonts w:asciiTheme="minorHAnsi" w:eastAsiaTheme="minorHAnsi" w:hAnsiTheme="minorHAnsi" w:cs="Times New Roman"/>
          <w:szCs w:val="22"/>
        </w:rPr>
        <w:t>………….…….</w:t>
      </w:r>
      <w:r w:rsidRPr="004D099C">
        <w:rPr>
          <w:rFonts w:asciiTheme="minorHAnsi" w:eastAsiaTheme="minorHAnsi" w:hAnsiTheme="minorHAnsi" w:cs="Times New Roman"/>
          <w:szCs w:val="22"/>
        </w:rPr>
        <w:t>………… residente in ……………</w:t>
      </w:r>
      <w:r>
        <w:rPr>
          <w:rFonts w:asciiTheme="minorHAnsi" w:eastAsiaTheme="minorHAnsi" w:hAnsiTheme="minorHAnsi" w:cs="Times New Roman"/>
          <w:szCs w:val="22"/>
        </w:rPr>
        <w:t>……………………………………</w:t>
      </w:r>
      <w:r w:rsidRPr="004D099C">
        <w:rPr>
          <w:rFonts w:asciiTheme="minorHAnsi" w:eastAsiaTheme="minorHAnsi" w:hAnsiTheme="minorHAnsi" w:cs="Times New Roman"/>
          <w:szCs w:val="22"/>
        </w:rPr>
        <w:t>………</w:t>
      </w:r>
      <w:r w:rsidR="00482CE5">
        <w:rPr>
          <w:rFonts w:asciiTheme="minorHAnsi" w:eastAsiaTheme="minorHAnsi" w:hAnsiTheme="minorHAnsi" w:cs="Times New Roman"/>
          <w:szCs w:val="22"/>
        </w:rPr>
        <w:t>…….</w:t>
      </w:r>
      <w:r w:rsidRPr="004D099C">
        <w:rPr>
          <w:rFonts w:asciiTheme="minorHAnsi" w:eastAsiaTheme="minorHAnsi" w:hAnsiTheme="minorHAnsi" w:cs="Times New Roman"/>
          <w:szCs w:val="22"/>
        </w:rPr>
        <w:t>……. (Prov. ……..), Via …………………………</w:t>
      </w:r>
      <w:r w:rsidR="00482CE5">
        <w:rPr>
          <w:rFonts w:asciiTheme="minorHAnsi" w:eastAsiaTheme="minorHAnsi" w:hAnsiTheme="minorHAnsi" w:cs="Times New Roman"/>
          <w:szCs w:val="22"/>
        </w:rPr>
        <w:t>……………..</w:t>
      </w:r>
      <w:r>
        <w:rPr>
          <w:rFonts w:asciiTheme="minorHAnsi" w:eastAsiaTheme="minorHAnsi" w:hAnsiTheme="minorHAnsi" w:cs="Times New Roman"/>
          <w:szCs w:val="22"/>
        </w:rPr>
        <w:t>……………</w:t>
      </w:r>
      <w:r w:rsidRPr="004D099C">
        <w:rPr>
          <w:rFonts w:asciiTheme="minorHAnsi" w:eastAsiaTheme="minorHAnsi" w:hAnsiTheme="minorHAnsi" w:cs="Times New Roman"/>
          <w:szCs w:val="22"/>
        </w:rPr>
        <w:t>…………</w:t>
      </w:r>
      <w:r w:rsidR="00482CE5">
        <w:rPr>
          <w:rFonts w:asciiTheme="minorHAnsi" w:eastAsiaTheme="minorHAnsi" w:hAnsiTheme="minorHAnsi" w:cs="Times New Roman"/>
          <w:szCs w:val="22"/>
        </w:rPr>
        <w:t>………………………..</w:t>
      </w:r>
      <w:r>
        <w:rPr>
          <w:rFonts w:asciiTheme="minorHAnsi" w:eastAsiaTheme="minorHAnsi" w:hAnsiTheme="minorHAnsi" w:cs="Times New Roman"/>
          <w:szCs w:val="22"/>
        </w:rPr>
        <w:t>..…………, tel. ……</w:t>
      </w:r>
      <w:r w:rsidR="00482CE5">
        <w:rPr>
          <w:rFonts w:asciiTheme="minorHAnsi" w:eastAsiaTheme="minorHAnsi" w:hAnsiTheme="minorHAnsi" w:cs="Times New Roman"/>
          <w:szCs w:val="22"/>
        </w:rPr>
        <w:t>………….</w:t>
      </w:r>
      <w:r>
        <w:rPr>
          <w:rFonts w:asciiTheme="minorHAnsi" w:eastAsiaTheme="minorHAnsi" w:hAnsiTheme="minorHAnsi" w:cs="Times New Roman"/>
          <w:szCs w:val="22"/>
        </w:rPr>
        <w:t>………..…………………., e-</w:t>
      </w:r>
      <w:r w:rsidRPr="004D099C">
        <w:rPr>
          <w:rFonts w:asciiTheme="minorHAnsi" w:eastAsiaTheme="minorHAnsi" w:hAnsiTheme="minorHAnsi" w:cs="Times New Roman"/>
          <w:szCs w:val="22"/>
        </w:rPr>
        <w:t>mail e/o  posta elettronica certificata ……………………………</w:t>
      </w:r>
      <w:r>
        <w:rPr>
          <w:rFonts w:asciiTheme="minorHAnsi" w:eastAsiaTheme="minorHAnsi" w:hAnsiTheme="minorHAnsi" w:cs="Times New Roman"/>
          <w:szCs w:val="22"/>
        </w:rPr>
        <w:t>……</w:t>
      </w:r>
      <w:r w:rsidRPr="004D099C">
        <w:rPr>
          <w:rFonts w:asciiTheme="minorHAnsi" w:eastAsiaTheme="minorHAnsi" w:hAnsiTheme="minorHAnsi" w:cs="Times New Roman"/>
          <w:szCs w:val="22"/>
        </w:rPr>
        <w:t>……….... , ai sensi</w:t>
      </w:r>
      <w:r>
        <w:rPr>
          <w:rFonts w:asciiTheme="minorHAnsi" w:eastAsiaTheme="minorHAnsi" w:hAnsiTheme="minorHAnsi" w:cs="Times New Roman"/>
          <w:szCs w:val="22"/>
        </w:rPr>
        <w:t xml:space="preserve"> dell</w:t>
      </w:r>
      <w:r w:rsidR="00482CE5">
        <w:rPr>
          <w:rFonts w:asciiTheme="minorHAnsi" w:eastAsiaTheme="minorHAnsi" w:hAnsiTheme="minorHAnsi" w:cs="Times New Roman"/>
          <w:szCs w:val="22"/>
        </w:rPr>
        <w:t>’art. 5 e seguenti del Decreto l</w:t>
      </w:r>
      <w:r>
        <w:rPr>
          <w:rFonts w:asciiTheme="minorHAnsi" w:eastAsiaTheme="minorHAnsi" w:hAnsiTheme="minorHAnsi" w:cs="Times New Roman"/>
          <w:szCs w:val="22"/>
        </w:rPr>
        <w:t>egislativo 14 marzo 2013, n.</w:t>
      </w:r>
      <w:r w:rsidRPr="004D099C">
        <w:rPr>
          <w:rFonts w:asciiTheme="minorHAnsi" w:eastAsiaTheme="minorHAnsi" w:hAnsiTheme="minorHAnsi" w:cs="Times New Roman"/>
          <w:szCs w:val="22"/>
        </w:rPr>
        <w:t xml:space="preserve"> 33, e successive modificazioni ed integrazioni,</w:t>
      </w:r>
    </w:p>
    <w:p w:rsidR="005E0A11" w:rsidRPr="00250F86" w:rsidRDefault="005E0A11" w:rsidP="005E0A11">
      <w:pPr>
        <w:rPr>
          <w:rFonts w:asciiTheme="minorHAnsi" w:eastAsiaTheme="minorHAnsi" w:hAnsiTheme="minorHAnsi" w:cs="Times New Roman"/>
          <w:sz w:val="16"/>
          <w:szCs w:val="16"/>
        </w:rPr>
      </w:pPr>
    </w:p>
    <w:p w:rsidR="005E0A11" w:rsidRPr="00482CE5" w:rsidRDefault="00482CE5" w:rsidP="005E0A11">
      <w:pPr>
        <w:jc w:val="center"/>
        <w:rPr>
          <w:rFonts w:asciiTheme="minorHAnsi" w:eastAsiaTheme="minorHAnsi" w:hAnsiTheme="minorHAnsi" w:cs="Times New Roman"/>
          <w:b/>
          <w:szCs w:val="22"/>
        </w:rPr>
      </w:pPr>
      <w:r w:rsidRPr="00482CE5">
        <w:rPr>
          <w:rFonts w:asciiTheme="minorHAnsi" w:eastAsiaTheme="minorHAnsi" w:hAnsiTheme="minorHAnsi" w:cs="Times New Roman"/>
          <w:b/>
          <w:szCs w:val="22"/>
        </w:rPr>
        <w:t>Chiede</w:t>
      </w:r>
    </w:p>
    <w:p w:rsidR="005E0A11" w:rsidRPr="004D099C" w:rsidRDefault="005E0A11" w:rsidP="005E0A11">
      <w:pPr>
        <w:jc w:val="center"/>
        <w:rPr>
          <w:rFonts w:asciiTheme="minorHAnsi" w:eastAsiaTheme="minorHAnsi" w:hAnsiTheme="minorHAnsi" w:cs="Times New Roman"/>
          <w:sz w:val="16"/>
          <w:szCs w:val="16"/>
        </w:rPr>
      </w:pPr>
    </w:p>
    <w:p w:rsidR="005E0A11" w:rsidRDefault="005E0A11" w:rsidP="005E0A11">
      <w:pPr>
        <w:ind w:right="-8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 xml:space="preserve"> 1. l’a</w:t>
      </w:r>
      <w:r>
        <w:rPr>
          <w:rFonts w:asciiTheme="minorHAnsi" w:eastAsiaTheme="minorHAnsi" w:hAnsiTheme="minorHAnsi" w:cs="Times New Roman"/>
          <w:szCs w:val="22"/>
        </w:rPr>
        <w:t>ccesso al/ai seguente/i dato/i -</w:t>
      </w:r>
      <w:r w:rsidRPr="004D099C">
        <w:rPr>
          <w:rFonts w:asciiTheme="minorHAnsi" w:eastAsiaTheme="minorHAnsi" w:hAnsiTheme="minorHAnsi" w:cs="Times New Roman"/>
          <w:szCs w:val="22"/>
        </w:rPr>
        <w:t xml:space="preserve"> </w:t>
      </w:r>
      <w:r w:rsidRPr="001E3D6D">
        <w:rPr>
          <w:rFonts w:asciiTheme="minorHAnsi" w:eastAsiaTheme="minorHAnsi" w:hAnsiTheme="minorHAnsi" w:cs="Times New Roman"/>
          <w:szCs w:val="22"/>
        </w:rPr>
        <w:t>documento/i - informazioni</w:t>
      </w:r>
      <w:r>
        <w:rPr>
          <w:rFonts w:asciiTheme="minorHAnsi" w:eastAsiaTheme="minorHAnsi" w:hAnsiTheme="minorHAnsi" w:cs="Times New Roman"/>
          <w:szCs w:val="22"/>
        </w:rPr>
        <w:t xml:space="preserve"> </w:t>
      </w:r>
      <w:r w:rsidRPr="004D099C">
        <w:rPr>
          <w:rFonts w:asciiTheme="minorHAnsi" w:eastAsiaTheme="minorHAnsi" w:hAnsiTheme="minorHAnsi" w:cs="Times New Roman"/>
          <w:szCs w:val="22"/>
        </w:rPr>
        <w:t>(</w:t>
      </w:r>
      <w:r w:rsidRPr="004D099C">
        <w:rPr>
          <w:rFonts w:asciiTheme="minorHAnsi" w:eastAsiaTheme="minorHAnsi" w:hAnsiTheme="minorHAnsi" w:cs="Times New Roman"/>
          <w:i/>
          <w:szCs w:val="22"/>
        </w:rPr>
        <w:t>inserire gli elementi utili all’identificazione di quanto richiesto</w:t>
      </w:r>
      <w:r w:rsidRPr="004D099C">
        <w:rPr>
          <w:rFonts w:asciiTheme="minorHAnsi" w:eastAsiaTheme="minorHAnsi" w:hAnsiTheme="minorHAnsi" w:cs="Times New Roman"/>
          <w:szCs w:val="22"/>
        </w:rPr>
        <w:t>)</w:t>
      </w:r>
      <w:r w:rsidRPr="004D099C">
        <w:rPr>
          <w:rFonts w:asciiTheme="minorHAnsi" w:eastAsiaTheme="minorHAnsi" w:hAnsiTheme="minorHAnsi" w:cs="Times New Roman"/>
          <w:szCs w:val="22"/>
          <w:vertAlign w:val="superscript"/>
        </w:rPr>
        <w:footnoteReference w:id="1"/>
      </w:r>
      <w:r w:rsidRPr="004D099C">
        <w:rPr>
          <w:rFonts w:asciiTheme="minorHAnsi" w:eastAsiaTheme="minorHAnsi" w:hAnsiTheme="minorHAnsi" w:cs="Times New Roman"/>
          <w:szCs w:val="22"/>
        </w:rPr>
        <w:t>:</w:t>
      </w:r>
      <w:r>
        <w:rPr>
          <w:rFonts w:asciiTheme="minorHAnsi" w:eastAsiaTheme="minorHAnsi" w:hAnsiTheme="minorHAnsi" w:cs="Times New Roman"/>
          <w:szCs w:val="22"/>
        </w:rPr>
        <w:t xml:space="preserve"> </w:t>
      </w:r>
      <w:r w:rsidRPr="004D099C">
        <w:rPr>
          <w:rFonts w:asciiTheme="minorHAnsi" w:eastAsiaTheme="minorHAnsi" w:hAnsiTheme="minorHAnsi" w:cs="Times New Roman"/>
          <w:szCs w:val="22"/>
        </w:rPr>
        <w:t>……………………………………</w:t>
      </w:r>
      <w:r>
        <w:rPr>
          <w:rFonts w:asciiTheme="minorHAnsi" w:eastAsiaTheme="minorHAnsi" w:hAnsiTheme="minorHAnsi" w:cs="Times New Roman"/>
          <w:szCs w:val="22"/>
        </w:rPr>
        <w:t>…</w:t>
      </w:r>
      <w:r w:rsidRPr="004D099C">
        <w:rPr>
          <w:rFonts w:asciiTheme="minorHAnsi" w:eastAsiaTheme="minorHAnsi" w:hAnsiTheme="minorHAnsi" w:cs="Times New Roman"/>
          <w:szCs w:val="22"/>
        </w:rPr>
        <w:t>………………………………………………………</w:t>
      </w:r>
      <w:r w:rsidR="00482CE5">
        <w:rPr>
          <w:rFonts w:asciiTheme="minorHAnsi" w:eastAsiaTheme="minorHAnsi" w:hAnsiTheme="minorHAnsi" w:cs="Times New Roman"/>
          <w:szCs w:val="22"/>
        </w:rPr>
        <w:t>……………………………………..</w:t>
      </w:r>
    </w:p>
    <w:p w:rsidR="005E0A11" w:rsidRDefault="005E0A11" w:rsidP="005E0A11">
      <w:pPr>
        <w:ind w:right="-8"/>
        <w:rPr>
          <w:rFonts w:asciiTheme="minorHAnsi" w:eastAsiaTheme="minorHAnsi" w:hAnsiTheme="minorHAnsi" w:cs="Times New Roman"/>
          <w:szCs w:val="22"/>
        </w:rPr>
      </w:pPr>
      <w:r>
        <w:rPr>
          <w:rFonts w:asciiTheme="minorHAnsi" w:eastAsiaTheme="minorHAnsi" w:hAnsiTheme="minorHAnsi" w:cs="Times New Roman"/>
          <w:szCs w:val="22"/>
        </w:rPr>
        <w:t>…………………………………………………………………………………………………………………………………………………</w:t>
      </w:r>
      <w:r w:rsidR="00482CE5">
        <w:rPr>
          <w:rFonts w:asciiTheme="minorHAnsi" w:eastAsiaTheme="minorHAnsi" w:hAnsiTheme="minorHAnsi" w:cs="Times New Roman"/>
          <w:szCs w:val="22"/>
        </w:rPr>
        <w:t>………..</w:t>
      </w:r>
      <w:r>
        <w:rPr>
          <w:rFonts w:asciiTheme="minorHAnsi" w:eastAsiaTheme="minorHAnsi" w:hAnsiTheme="minorHAnsi" w:cs="Times New Roman"/>
          <w:szCs w:val="22"/>
        </w:rPr>
        <w:t>………….</w:t>
      </w:r>
    </w:p>
    <w:p w:rsidR="005E0A11" w:rsidRDefault="005E0A11" w:rsidP="005E0A11">
      <w:pPr>
        <w:ind w:right="-8"/>
        <w:rPr>
          <w:rFonts w:asciiTheme="minorHAnsi" w:eastAsiaTheme="minorHAnsi" w:hAnsiTheme="minorHAnsi" w:cs="Times New Roman"/>
          <w:szCs w:val="22"/>
        </w:rPr>
      </w:pPr>
      <w:r>
        <w:rPr>
          <w:rFonts w:asciiTheme="minorHAnsi" w:eastAsiaTheme="minorHAnsi" w:hAnsiTheme="minorHAnsi" w:cs="Times New Roman"/>
          <w:szCs w:val="22"/>
        </w:rPr>
        <w:t>…………………………………………………………………………………………………………………………………………………</w:t>
      </w:r>
      <w:r w:rsidR="00482CE5">
        <w:rPr>
          <w:rFonts w:asciiTheme="minorHAnsi" w:eastAsiaTheme="minorHAnsi" w:hAnsiTheme="minorHAnsi" w:cs="Times New Roman"/>
          <w:szCs w:val="22"/>
        </w:rPr>
        <w:t>…………</w:t>
      </w:r>
      <w:r>
        <w:rPr>
          <w:rFonts w:asciiTheme="minorHAnsi" w:eastAsiaTheme="minorHAnsi" w:hAnsiTheme="minorHAnsi" w:cs="Times New Roman"/>
          <w:szCs w:val="22"/>
        </w:rPr>
        <w:t>………….</w:t>
      </w:r>
    </w:p>
    <w:p w:rsidR="005E0A11" w:rsidRDefault="005E0A11" w:rsidP="005E0A11">
      <w:pPr>
        <w:ind w:right="-8"/>
        <w:rPr>
          <w:rFonts w:asciiTheme="minorHAnsi" w:eastAsiaTheme="minorHAnsi" w:hAnsiTheme="minorHAnsi" w:cs="Times New Roman"/>
          <w:szCs w:val="22"/>
        </w:rPr>
      </w:pPr>
      <w:r>
        <w:rPr>
          <w:rFonts w:asciiTheme="minorHAnsi" w:eastAsiaTheme="minorHAnsi" w:hAnsiTheme="minorHAnsi" w:cs="Times New Roman"/>
          <w:szCs w:val="22"/>
        </w:rPr>
        <w:t>…………………………………………………………………………………………………………………………………………………</w:t>
      </w:r>
      <w:r w:rsidR="00482CE5">
        <w:rPr>
          <w:rFonts w:asciiTheme="minorHAnsi" w:eastAsiaTheme="minorHAnsi" w:hAnsiTheme="minorHAnsi" w:cs="Times New Roman"/>
          <w:szCs w:val="22"/>
        </w:rPr>
        <w:t>………..</w:t>
      </w:r>
      <w:r>
        <w:rPr>
          <w:rFonts w:asciiTheme="minorHAnsi" w:eastAsiaTheme="minorHAnsi" w:hAnsiTheme="minorHAnsi" w:cs="Times New Roman"/>
          <w:szCs w:val="22"/>
        </w:rPr>
        <w:t>………….</w:t>
      </w:r>
      <w:r w:rsidRPr="004D099C">
        <w:rPr>
          <w:rFonts w:asciiTheme="minorHAnsi" w:eastAsiaTheme="minorHAnsi" w:hAnsiTheme="minorHAnsi" w:cs="Times New Roman"/>
          <w:szCs w:val="22"/>
        </w:rPr>
        <w:t xml:space="preserve"> </w:t>
      </w:r>
    </w:p>
    <w:p w:rsidR="005E0A11" w:rsidRPr="004D099C" w:rsidRDefault="005E0A11" w:rsidP="005E0A11">
      <w:pPr>
        <w:rPr>
          <w:rFonts w:asciiTheme="minorHAnsi" w:eastAsiaTheme="minorHAnsi" w:hAnsiTheme="minorHAnsi" w:cs="Times New Roman"/>
          <w:szCs w:val="22"/>
        </w:rPr>
      </w:pPr>
    </w:p>
    <w:p w:rsidR="005E0A11" w:rsidRPr="004D099C" w:rsidRDefault="005E0A11" w:rsidP="005E0A11">
      <w:pPr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 xml:space="preserve"> Dichiara di essere a conoscenza di quanto segue:</w:t>
      </w:r>
    </w:p>
    <w:p w:rsidR="005E0A11" w:rsidRPr="004D099C" w:rsidRDefault="005E0A11" w:rsidP="005E0A11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>il rilascio è gratuito, salvo il rimborso del costo effettivamente sostenuto per la riproduzione su supporti materiali;</w:t>
      </w:r>
    </w:p>
    <w:p w:rsidR="005E0A11" w:rsidRPr="004D099C" w:rsidRDefault="005E0A11" w:rsidP="005E0A11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 xml:space="preserve">della presente domanda sarà data notizia da parte dell’Ufficio competente per l’accesso ad eventuali soggetti controinteressati, che possono presentare motivata opposizione; </w:t>
      </w:r>
    </w:p>
    <w:p w:rsidR="005E0A11" w:rsidRPr="004D099C" w:rsidRDefault="005E0A11" w:rsidP="005E0A11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>l’accesso civico può essere  negato, escluso, limitato o differito nei casi e nei limiti</w:t>
      </w:r>
      <w:r>
        <w:rPr>
          <w:rFonts w:asciiTheme="minorHAnsi" w:eastAsiaTheme="minorHAnsi" w:hAnsiTheme="minorHAnsi" w:cs="Times New Roman"/>
          <w:szCs w:val="22"/>
        </w:rPr>
        <w:t xml:space="preserve"> stabiliti dall’art. 5-</w:t>
      </w:r>
      <w:r w:rsidRPr="00D41FE4">
        <w:rPr>
          <w:rFonts w:asciiTheme="minorHAnsi" w:eastAsiaTheme="minorHAnsi" w:hAnsiTheme="minorHAnsi" w:cs="Times New Roman"/>
          <w:szCs w:val="22"/>
        </w:rPr>
        <w:t>bis del D.Lgs 33</w:t>
      </w:r>
      <w:r>
        <w:rPr>
          <w:rFonts w:asciiTheme="minorHAnsi" w:eastAsiaTheme="minorHAnsi" w:hAnsiTheme="minorHAnsi" w:cs="Times New Roman"/>
          <w:szCs w:val="22"/>
        </w:rPr>
        <w:t>/2013</w:t>
      </w:r>
      <w:r w:rsidRPr="004D099C">
        <w:rPr>
          <w:rFonts w:asciiTheme="minorHAnsi" w:eastAsiaTheme="minorHAnsi" w:hAnsiTheme="minorHAnsi" w:cs="Times New Roman"/>
          <w:szCs w:val="22"/>
        </w:rPr>
        <w:t>;</w:t>
      </w:r>
    </w:p>
    <w:p w:rsidR="005E0A11" w:rsidRDefault="005E0A11" w:rsidP="005E0A11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rPr>
          <w:rFonts w:asciiTheme="minorHAnsi" w:eastAsiaTheme="minorHAnsi" w:hAnsiTheme="minorHAnsi" w:cs="Times New Roman"/>
          <w:szCs w:val="22"/>
        </w:rPr>
      </w:pPr>
      <w:r w:rsidRPr="00740CAD">
        <w:rPr>
          <w:rFonts w:asciiTheme="minorHAnsi" w:eastAsiaTheme="minorHAnsi" w:hAnsiTheme="minorHAnsi" w:cs="Times New Roman"/>
          <w:szCs w:val="22"/>
        </w:rPr>
        <w:lastRenderedPageBreak/>
        <w:t xml:space="preserve">nel caso di diniego totale o parziale dell’accesso, o di mancata risposta entro i termini di legge, è possibile presentare richiesta di riesame al Responsabile per la prevenzione della corruzione e </w:t>
      </w:r>
      <w:r w:rsidR="00482CE5">
        <w:rPr>
          <w:rFonts w:asciiTheme="minorHAnsi" w:eastAsiaTheme="minorHAnsi" w:hAnsiTheme="minorHAnsi" w:cs="Times New Roman"/>
          <w:szCs w:val="22"/>
        </w:rPr>
        <w:t xml:space="preserve">per la </w:t>
      </w:r>
      <w:r w:rsidRPr="00740CAD">
        <w:rPr>
          <w:rFonts w:asciiTheme="minorHAnsi" w:eastAsiaTheme="minorHAnsi" w:hAnsiTheme="minorHAnsi" w:cs="Times New Roman"/>
          <w:szCs w:val="22"/>
        </w:rPr>
        <w:t>trasparenza</w:t>
      </w:r>
      <w:r>
        <w:rPr>
          <w:rFonts w:asciiTheme="minorHAnsi" w:eastAsiaTheme="minorHAnsi" w:hAnsiTheme="minorHAnsi" w:cs="Times New Roman"/>
          <w:szCs w:val="22"/>
        </w:rPr>
        <w:t>, individuato nel Direttore Generale dell’Ufficio Scolastico Regionale (D.M. n. 325/2017).</w:t>
      </w:r>
    </w:p>
    <w:p w:rsidR="005E0A11" w:rsidRDefault="005E0A11" w:rsidP="005E0A11">
      <w:pPr>
        <w:pStyle w:val="Paragrafoelenco"/>
        <w:ind w:left="284"/>
        <w:rPr>
          <w:rFonts w:asciiTheme="minorHAnsi" w:eastAsiaTheme="minorHAnsi" w:hAnsiTheme="minorHAnsi" w:cs="Times New Roman"/>
          <w:szCs w:val="22"/>
        </w:rPr>
      </w:pPr>
    </w:p>
    <w:p w:rsidR="005E0A11" w:rsidRPr="00740CAD" w:rsidRDefault="005E0A11" w:rsidP="005E0A11">
      <w:pPr>
        <w:pStyle w:val="Paragrafoelenco"/>
        <w:ind w:left="284"/>
        <w:rPr>
          <w:rFonts w:asciiTheme="minorHAnsi" w:eastAsiaTheme="minorHAnsi" w:hAnsiTheme="minorHAnsi" w:cs="Times New Roman"/>
          <w:szCs w:val="22"/>
        </w:rPr>
      </w:pPr>
    </w:p>
    <w:p w:rsidR="005E0A11" w:rsidRPr="004D099C" w:rsidRDefault="005E0A11" w:rsidP="005E0A11">
      <w:pPr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>Dichiara di aver preso visione dell’informativa sul trattamento dei dati personali in calce al presente modulo, re</w:t>
      </w:r>
      <w:r>
        <w:rPr>
          <w:rFonts w:asciiTheme="minorHAnsi" w:eastAsiaTheme="minorHAnsi" w:hAnsiTheme="minorHAnsi" w:cs="Times New Roman"/>
          <w:szCs w:val="22"/>
        </w:rPr>
        <w:t xml:space="preserve">sa ai sensi dell’art. 13, </w:t>
      </w:r>
      <w:r w:rsidR="00482CE5">
        <w:rPr>
          <w:rFonts w:asciiTheme="minorHAnsi" w:eastAsiaTheme="minorHAnsi" w:hAnsiTheme="minorHAnsi" w:cs="Times New Roman"/>
          <w:szCs w:val="22"/>
        </w:rPr>
        <w:t xml:space="preserve"> </w:t>
      </w:r>
      <w:r>
        <w:rPr>
          <w:rFonts w:asciiTheme="minorHAnsi" w:eastAsiaTheme="minorHAnsi" w:hAnsiTheme="minorHAnsi" w:cs="Times New Roman"/>
          <w:szCs w:val="22"/>
        </w:rPr>
        <w:t>del D.</w:t>
      </w:r>
      <w:r w:rsidRPr="004D099C">
        <w:rPr>
          <w:rFonts w:asciiTheme="minorHAnsi" w:eastAsiaTheme="minorHAnsi" w:hAnsiTheme="minorHAnsi" w:cs="Times New Roman"/>
          <w:szCs w:val="22"/>
        </w:rPr>
        <w:t>Lgs 196/2003.</w:t>
      </w:r>
    </w:p>
    <w:p w:rsidR="005E0A11" w:rsidRDefault="005E0A11" w:rsidP="005E0A11">
      <w:pPr>
        <w:rPr>
          <w:rFonts w:ascii="Times New Roman" w:eastAsiaTheme="minorHAnsi" w:hAnsi="Times New Roman" w:cs="Times New Roman"/>
          <w:b/>
          <w:szCs w:val="22"/>
        </w:rPr>
      </w:pPr>
    </w:p>
    <w:p w:rsidR="005E0A11" w:rsidRPr="004D099C" w:rsidRDefault="005E0A11" w:rsidP="005E0A11">
      <w:pPr>
        <w:spacing w:after="200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  <w:u w:val="single"/>
        </w:rPr>
        <w:t>Allega alla presente copia del documento di identità</w:t>
      </w:r>
      <w:r w:rsidRPr="004D099C">
        <w:rPr>
          <w:rFonts w:asciiTheme="minorHAnsi" w:eastAsiaTheme="minorHAnsi" w:hAnsiTheme="minorHAnsi" w:cs="Times New Roman"/>
          <w:szCs w:val="22"/>
        </w:rPr>
        <w:t>(</w:t>
      </w:r>
      <w:r w:rsidRPr="00740CAD">
        <w:rPr>
          <w:rFonts w:asciiTheme="minorHAnsi" w:eastAsiaTheme="minorHAnsi" w:hAnsiTheme="minorHAnsi" w:cs="Times New Roman"/>
          <w:szCs w:val="22"/>
          <w:vertAlign w:val="superscript"/>
        </w:rPr>
        <w:footnoteReference w:id="2"/>
      </w:r>
      <w:r w:rsidRPr="004D099C">
        <w:rPr>
          <w:rFonts w:asciiTheme="minorHAnsi" w:eastAsiaTheme="minorHAnsi" w:hAnsiTheme="minorHAnsi" w:cs="Times New Roman"/>
          <w:szCs w:val="22"/>
        </w:rPr>
        <w:t xml:space="preserve">). </w:t>
      </w:r>
    </w:p>
    <w:p w:rsidR="005E0A11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</w:p>
    <w:p w:rsidR="005E0A11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>Luogo e data ………………………………………</w:t>
      </w:r>
    </w:p>
    <w:p w:rsidR="005E0A11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</w:p>
    <w:p w:rsidR="005E0A11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  <w:r>
        <w:rPr>
          <w:rFonts w:asciiTheme="minorHAnsi" w:eastAsiaTheme="minorHAnsi" w:hAnsiTheme="minorHAnsi" w:cs="Times New Roman"/>
          <w:szCs w:val="22"/>
        </w:rPr>
        <w:t>In fede</w:t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  <w:t>Firma ………………………………..……………….</w:t>
      </w:r>
    </w:p>
    <w:p w:rsidR="005E0A11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</w:p>
    <w:p w:rsidR="005E0A11" w:rsidRPr="004D099C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  <w:bookmarkStart w:id="0" w:name="_GoBack"/>
      <w:bookmarkEnd w:id="0"/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482CE5" w:rsidRDefault="00482CE5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482CE5" w:rsidRDefault="00482CE5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482CE5" w:rsidRDefault="00482CE5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482CE5" w:rsidRDefault="00482CE5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Pr="003338D6" w:rsidRDefault="005E0A11" w:rsidP="005E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="Times New Roman"/>
          <w:b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lastRenderedPageBreak/>
        <w:t>Informativa sul trattamento dei dati personali forniti con la richiesta (art. 13 D. Lgs. 196/2003)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>Finalità del trattamento</w:t>
      </w:r>
      <w:r w:rsidRPr="003338D6">
        <w:rPr>
          <w:rFonts w:asciiTheme="minorHAnsi" w:hAnsiTheme="minorHAnsi" w:cs="Times New Roman"/>
          <w:sz w:val="20"/>
        </w:rPr>
        <w:t xml:space="preserve"> 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I dati personali forniti verranno trattati </w:t>
      </w:r>
      <w:r w:rsidRPr="004601E2">
        <w:rPr>
          <w:rFonts w:asciiTheme="minorHAnsi" w:hAnsiTheme="minorHAnsi" w:cs="Times New Roman"/>
          <w:strike/>
          <w:sz w:val="20"/>
          <w:highlight w:val="yellow"/>
        </w:rPr>
        <w:t>dal MIUR</w:t>
      </w:r>
      <w:r w:rsidRPr="003338D6">
        <w:rPr>
          <w:rFonts w:asciiTheme="minorHAnsi" w:hAnsiTheme="minorHAnsi" w:cs="Times New Roman"/>
          <w:sz w:val="20"/>
        </w:rPr>
        <w:t xml:space="preserve"> per lo svolgimento delle proprie funzioni istituzionali inerenti </w:t>
      </w:r>
      <w:r w:rsidR="00482CE5">
        <w:rPr>
          <w:rFonts w:asciiTheme="minorHAnsi" w:hAnsiTheme="minorHAnsi" w:cs="Times New Roman"/>
          <w:sz w:val="20"/>
        </w:rPr>
        <w:t>al</w:t>
      </w:r>
      <w:r w:rsidRPr="003338D6">
        <w:rPr>
          <w:rFonts w:asciiTheme="minorHAnsi" w:hAnsiTheme="minorHAnsi" w:cs="Times New Roman"/>
          <w:sz w:val="20"/>
        </w:rPr>
        <w:t>l’istanza di accesso civico presentata.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>Natura del conferimento</w:t>
      </w:r>
      <w:r w:rsidRPr="003338D6">
        <w:rPr>
          <w:rFonts w:asciiTheme="minorHAnsi" w:hAnsiTheme="minorHAnsi" w:cs="Times New Roman"/>
          <w:sz w:val="20"/>
        </w:rPr>
        <w:t xml:space="preserve"> 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Il conferimento dei dati personali è facoltativo, ma in mancanza di esso non potrà esser dato corso al procedimento né </w:t>
      </w:r>
      <w:r w:rsidRPr="004601E2">
        <w:rPr>
          <w:rFonts w:asciiTheme="minorHAnsi" w:hAnsiTheme="minorHAnsi" w:cs="Times New Roman"/>
          <w:strike/>
          <w:sz w:val="20"/>
          <w:highlight w:val="yellow"/>
        </w:rPr>
        <w:t>provvedere</w:t>
      </w:r>
      <w:r w:rsidRPr="003338D6">
        <w:rPr>
          <w:rFonts w:asciiTheme="minorHAnsi" w:hAnsiTheme="minorHAnsi" w:cs="Times New Roman"/>
          <w:sz w:val="20"/>
        </w:rPr>
        <w:t xml:space="preserve"> al provvedimento conclusivo dello stesso.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>Modalità del trattamento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Il trattamento dei dati personali è effettuato per le finalità di cui sopra, in conformità a quanto stabilito dall'articolo 11 del d.lgs. n. 196/2003, sia su supporto cartaceo, informatico che telematico, per mezzo di strumenti elettronici o comunque automatizzati, nel rispetto delle regole di riservatezza e di sicurezza previste dalla normativa vigente. 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>I dati personali non sono soggetti a diffusione; potranno essere trattati in forma anonima per finalità statistiche.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>I dati saranno conservati per un periodo di tempo non superiore a quello necessario agli scopi per i quali essi sono stati raccolti o successivamente trattati conformemente a quanto previsto dagli obblighi di legge.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>Categorie di soggetti ai quali i dati personali possono essere comunicati o che possono venirne a conoscenza in qualità di responsabili o incaricati</w:t>
      </w:r>
      <w:r w:rsidRPr="003338D6">
        <w:rPr>
          <w:rFonts w:asciiTheme="minorHAnsi" w:hAnsiTheme="minorHAnsi" w:cs="Times New Roman"/>
          <w:sz w:val="20"/>
        </w:rPr>
        <w:t xml:space="preserve"> 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I dati personali potranno essere conosciuti dai Responsabili e/o Incaricati del servizio protocollo dell’Ente, dell’Ufficio relazioni con il Pubblico, dalla Direzione generale /Ufficio competente (cioè quella che ha formato o detiene i dati/documenti richiesti) nonché dagli altri Responsabili/incaricati di trattamento che, essendo affidatari di attività o servizi </w:t>
      </w:r>
      <w:r w:rsidRPr="004601E2">
        <w:rPr>
          <w:rFonts w:asciiTheme="minorHAnsi" w:hAnsiTheme="minorHAnsi" w:cs="Times New Roman"/>
          <w:sz w:val="20"/>
          <w:highlight w:val="yellow"/>
        </w:rPr>
        <w:t>del MIUR</w:t>
      </w:r>
      <w:r w:rsidRPr="003338D6">
        <w:rPr>
          <w:rFonts w:asciiTheme="minorHAnsi" w:hAnsiTheme="minorHAnsi" w:cs="Times New Roman"/>
          <w:sz w:val="20"/>
        </w:rPr>
        <w:t xml:space="preserve">, connessi alle funzioni istituzionali dello stesso, debbano conoscerli per l’espletamento dei compiti assegnati. I dati personali potranno essere comunicati ai seguenti soggetti esterni </w:t>
      </w:r>
      <w:r w:rsidRPr="004601E2">
        <w:rPr>
          <w:rFonts w:asciiTheme="minorHAnsi" w:hAnsiTheme="minorHAnsi" w:cs="Times New Roman"/>
          <w:sz w:val="20"/>
          <w:highlight w:val="yellow"/>
        </w:rPr>
        <w:t>al MIUR</w:t>
      </w:r>
      <w:r w:rsidRPr="003338D6">
        <w:rPr>
          <w:rFonts w:asciiTheme="minorHAnsi" w:hAnsiTheme="minorHAnsi" w:cs="Times New Roman"/>
          <w:sz w:val="20"/>
        </w:rPr>
        <w:t>: eventuali controinteressati, eventuale altro soggetto che ha formato e/o detiene i dati/documenti richiesti.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>I dati personali potranno essere comunicati ad altri soggetti pubblici se previsto da una norma di legge o di regolamento; in mancanza di tale norma la comunicazione è ammessa quando è comunque necessaria per lo svolgimento di funzioni istituzionali e sentito il Garante per la protezione dei dati personali. La comunicazione di dati personali a soggetti privati è ammessa unicamente in forza di una disposizione di legge o di regolamento che lo preveda.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>Diritti dell’interessato</w:t>
      </w:r>
      <w:r w:rsidRPr="003338D6">
        <w:rPr>
          <w:rFonts w:asciiTheme="minorHAnsi" w:hAnsiTheme="minorHAnsi" w:cs="Times New Roman"/>
          <w:sz w:val="20"/>
        </w:rPr>
        <w:t xml:space="preserve"> 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All’interessato sono riconosciuti i diritti di cui all’art. 7 del d.lgs. 196/2003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 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b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>Titolare e Responsabili del trattamento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Il Titolare del trattamento dei dati è il Dirigente responsabile dell’Ufficio presso il quale sono detenuti i dati e/o i documenti oggetto della richiesta di accesso. Al suddetto Titolare ci si potrà rivolgere per esercitare i diritti di cui all'articolo 7 del </w:t>
      </w:r>
      <w:r w:rsidR="00482CE5">
        <w:rPr>
          <w:rFonts w:asciiTheme="minorHAnsi" w:hAnsiTheme="minorHAnsi" w:cs="Times New Roman"/>
          <w:sz w:val="20"/>
        </w:rPr>
        <w:t xml:space="preserve">citato decreto legislativo 196/2003 </w:t>
      </w:r>
      <w:r w:rsidRPr="003338D6">
        <w:rPr>
          <w:rFonts w:asciiTheme="minorHAnsi" w:hAnsiTheme="minorHAnsi" w:cs="Times New Roman"/>
          <w:sz w:val="20"/>
        </w:rPr>
        <w:t>e/o per conoscere l'elenco aggiornato dei Responsabili del trattamento dei dati.</w:t>
      </w:r>
    </w:p>
    <w:sectPr w:rsidR="005E0A11" w:rsidRPr="003338D6" w:rsidSect="000D0068">
      <w:headerReference w:type="default" r:id="rId10"/>
      <w:footerReference w:type="default" r:id="rId11"/>
      <w:headerReference w:type="first" r:id="rId12"/>
      <w:pgSz w:w="11906" w:h="16838"/>
      <w:pgMar w:top="1878" w:right="1134" w:bottom="1134" w:left="1134" w:header="426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F61" w:rsidRDefault="00BE5F61" w:rsidP="00735857">
      <w:pPr>
        <w:spacing w:after="0" w:line="240" w:lineRule="auto"/>
      </w:pPr>
      <w:r>
        <w:separator/>
      </w:r>
    </w:p>
  </w:endnote>
  <w:endnote w:type="continuationSeparator" w:id="0">
    <w:p w:rsidR="00BE5F61" w:rsidRDefault="00BE5F61" w:rsidP="0073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Liberation Mono"/>
    <w:panose1 w:val="000004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593" w:rsidRDefault="00171593" w:rsidP="0050056C">
    <w:pPr>
      <w:pStyle w:val="Pidipagina"/>
      <w:spacing w:before="240"/>
      <w:jc w:val="right"/>
    </w:pPr>
  </w:p>
  <w:p w:rsidR="00735857" w:rsidRPr="00735857" w:rsidRDefault="00735857" w:rsidP="00171593">
    <w:pPr>
      <w:pStyle w:val="Pidipagina"/>
      <w:rPr>
        <w:rFonts w:ascii="Copperplate Gothic Bold" w:hAnsi="Copperplate Gothic Bold"/>
        <w:color w:val="DE0029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F61" w:rsidRDefault="00BE5F61" w:rsidP="00735857">
      <w:pPr>
        <w:spacing w:after="0" w:line="240" w:lineRule="auto"/>
      </w:pPr>
      <w:r>
        <w:separator/>
      </w:r>
    </w:p>
  </w:footnote>
  <w:footnote w:type="continuationSeparator" w:id="0">
    <w:p w:rsidR="00BE5F61" w:rsidRDefault="00BE5F61" w:rsidP="00735857">
      <w:pPr>
        <w:spacing w:after="0" w:line="240" w:lineRule="auto"/>
      </w:pPr>
      <w:r>
        <w:continuationSeparator/>
      </w:r>
    </w:p>
  </w:footnote>
  <w:footnote w:id="1">
    <w:p w:rsidR="005E0A11" w:rsidRPr="00250F86" w:rsidRDefault="005E0A11" w:rsidP="005E0A11">
      <w:pPr>
        <w:pStyle w:val="Testonotaapidipagina"/>
        <w:jc w:val="both"/>
      </w:pPr>
      <w:r w:rsidRPr="00250F86">
        <w:rPr>
          <w:rStyle w:val="Rimandonotaapidipagina"/>
        </w:rPr>
        <w:footnoteRef/>
      </w:r>
      <w:r w:rsidRPr="00250F86">
        <w:t xml:space="preserve"> </w:t>
      </w:r>
      <w:r w:rsidRPr="00250F86">
        <w:rPr>
          <w:rFonts w:cs="Times New Roman"/>
        </w:rPr>
        <w:t>La richiesta di accesso civico è gratuita, non deve essere motivata ma occorre identificare in maniera chiara e puntuale i documenti o atti  di interesse per i quali  si fa richiesta; non sono, dunque, ammesse richieste di accesso civico generiche. L’amministrazione non è tenuta a produrre dati o informazioni che non siano già in suo possesso al momento dell’istanza</w:t>
      </w:r>
      <w:r w:rsidRPr="00250F86">
        <w:rPr>
          <w:iCs/>
        </w:rPr>
        <w:t>.</w:t>
      </w:r>
    </w:p>
    <w:p w:rsidR="005E0A11" w:rsidRDefault="005E0A11" w:rsidP="005E0A11">
      <w:pPr>
        <w:pStyle w:val="Testonotaapidipagina"/>
      </w:pPr>
    </w:p>
  </w:footnote>
  <w:footnote w:id="2">
    <w:p w:rsidR="005E0A11" w:rsidRPr="00250F86" w:rsidRDefault="005E0A11" w:rsidP="005E0A11">
      <w:pPr>
        <w:pStyle w:val="Testonotaapidipagina"/>
        <w:jc w:val="both"/>
      </w:pPr>
      <w:r>
        <w:rPr>
          <w:rStyle w:val="Rimandonotaapidipagina"/>
        </w:rPr>
        <w:t xml:space="preserve">2 </w:t>
      </w:r>
      <w:r w:rsidRPr="00250F86">
        <w:rPr>
          <w:rFonts w:cs="Times New Roman"/>
        </w:rPr>
        <w:t>Ai sensi dell’art. 38 del D.P.R. 445/2000, l’istanza deve essere sottoscritta dall'interessato in presenza del dipendente addetto, ovvero sottoscritta e presentata unitamente a copia fotostatica non autenticata di un documento di identità del sottoscrittore. La copia dell'istanza sottoscritta dall'interessato e la copia del documento di identità possono essere inviate per via telematica.</w:t>
      </w:r>
    </w:p>
    <w:p w:rsidR="005E0A11" w:rsidRDefault="005E0A11" w:rsidP="005E0A11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857" w:rsidRDefault="00735857">
    <w:pPr>
      <w:pStyle w:val="Intestazione"/>
    </w:pPr>
    <w:r>
      <w:rPr>
        <w:noProof/>
      </w:rPr>
      <w:ptab w:relativeTo="margin" w:alignment="left" w:leader="none"/>
    </w:r>
    <w:r w:rsidR="000D0068"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7D12C22F" wp14:editId="53B091CA">
          <wp:simplePos x="0" y="0"/>
          <wp:positionH relativeFrom="margin">
            <wp:posOffset>0</wp:posOffset>
          </wp:positionH>
          <wp:positionV relativeFrom="margin">
            <wp:posOffset>-892810</wp:posOffset>
          </wp:positionV>
          <wp:extent cx="5889615" cy="1022064"/>
          <wp:effectExtent l="0" t="0" r="0" b="6985"/>
          <wp:wrapSquare wrapText="bothSides"/>
          <wp:docPr id="30" name="Immagine 30" descr="http://www.icsrecale.gov.it/vecchiosito/images/banner_PON_14_20_circolari_FESR_definitivo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http://www.icsrecale.gov.it/vecchiosito/images/banner_PON_14_20_circolari_FESR_definitivo_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9615" cy="1022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593" w:rsidRDefault="00171593">
    <w:pPr>
      <w:pStyle w:val="Intestazione"/>
    </w:pPr>
    <w:r>
      <w:rPr>
        <w:noProof/>
        <w:lang w:eastAsia="it-IT"/>
      </w:rPr>
      <w:drawing>
        <wp:inline distT="0" distB="0" distL="0" distR="0" wp14:anchorId="49E58F7B" wp14:editId="06BE384E">
          <wp:extent cx="715028" cy="811556"/>
          <wp:effectExtent l="0" t="0" r="8890" b="7620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56192" behindDoc="0" locked="0" layoutInCell="1" allowOverlap="1" wp14:anchorId="4A82BAEA" wp14:editId="14496DCA">
              <wp:simplePos x="0" y="0"/>
              <wp:positionH relativeFrom="column">
                <wp:posOffset>919480</wp:posOffset>
              </wp:positionH>
              <wp:positionV relativeFrom="paragraph">
                <wp:posOffset>182245</wp:posOffset>
              </wp:positionV>
              <wp:extent cx="5812790" cy="781685"/>
              <wp:effectExtent l="0" t="0" r="0" b="0"/>
              <wp:wrapNone/>
              <wp:docPr id="13" name="Casella di tes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279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t>Ministero dell’Istruzione, dell’Università e della Ricerca</w:t>
                          </w:r>
                        </w:p>
                        <w:p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  <w:t xml:space="preserve">Ufficio Scolastico Regionale per il Piemonte 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2BAEA" id="_x0000_t202" coordsize="21600,21600" o:spt="202" path="m,l,21600r21600,l21600,xe">
              <v:stroke joinstyle="miter"/>
              <v:path gradientshapeok="t" o:connecttype="rect"/>
            </v:shapetype>
            <v:shape id="Casella di testo 13" o:spid="_x0000_s1026" type="#_x0000_t202" style="position:absolute;left:0;text-align:left;margin-left:72.4pt;margin-top:14.35pt;width:457.7pt;height:61.5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" stroked="f" strokecolor="black [0]" strokeweight="0" insetpen="t">
              <v:shadow color="#ccc"/>
              <v:textbox inset="2.85pt,2.85pt,2.85pt,2.85pt">
                <w:txbxContent>
                  <w:p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sz w:val="24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t>Ministero dell’Istruzione, dell’Università e della Ricerca</w:t>
                    </w:r>
                  </w:p>
                  <w:p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  <w:t xml:space="preserve">Ufficio Scolastico Regionale per il Piemonte </w:t>
                    </w:r>
                  </w:p>
                </w:txbxContent>
              </v:textbox>
            </v:shape>
          </w:pict>
        </mc:Fallback>
      </mc:AlternateContent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 wp14:anchorId="60059C7F" wp14:editId="5251A43B">
              <wp:simplePos x="0" y="0"/>
              <wp:positionH relativeFrom="column">
                <wp:posOffset>923290</wp:posOffset>
              </wp:positionH>
              <wp:positionV relativeFrom="paragraph">
                <wp:posOffset>701040</wp:posOffset>
              </wp:positionV>
              <wp:extent cx="5400947" cy="0"/>
              <wp:effectExtent l="0" t="0" r="9525" b="19050"/>
              <wp:wrapNone/>
              <wp:docPr id="14" name="Connettore 2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947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D53A2A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4" o:spid="_x0000_s1026" type="#_x0000_t32" style="position:absolute;margin-left:72.7pt;margin-top:55.2pt;width:425.25pt;height:0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" strokecolor="#1475bb" strokeweight="2pt">
              <v:shadow color="#ccc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C4514"/>
    <w:multiLevelType w:val="hybridMultilevel"/>
    <w:tmpl w:val="66983E02"/>
    <w:lvl w:ilvl="0" w:tplc="1DE09804">
      <w:start w:val="1"/>
      <w:numFmt w:val="decimal"/>
      <w:lvlText w:val="%1."/>
      <w:lvlJc w:val="left"/>
      <w:pPr>
        <w:ind w:left="360" w:hanging="360"/>
      </w:pPr>
      <w:rPr>
        <w:rFonts w:cs="ArialMT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8D0695"/>
    <w:multiLevelType w:val="hybridMultilevel"/>
    <w:tmpl w:val="E7D2EC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97438"/>
    <w:multiLevelType w:val="hybridMultilevel"/>
    <w:tmpl w:val="EA48887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5642D1"/>
    <w:multiLevelType w:val="hybridMultilevel"/>
    <w:tmpl w:val="F9F036F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33E05B2"/>
    <w:multiLevelType w:val="hybridMultilevel"/>
    <w:tmpl w:val="3DE2790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52D301B"/>
    <w:multiLevelType w:val="hybridMultilevel"/>
    <w:tmpl w:val="546895DE"/>
    <w:lvl w:ilvl="0" w:tplc="0532C68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70B67"/>
    <w:multiLevelType w:val="hybridMultilevel"/>
    <w:tmpl w:val="3E6AB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D77037"/>
    <w:multiLevelType w:val="hybridMultilevel"/>
    <w:tmpl w:val="7F7E7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57"/>
    <w:rsid w:val="00020ABB"/>
    <w:rsid w:val="00026754"/>
    <w:rsid w:val="00026DD8"/>
    <w:rsid w:val="00047905"/>
    <w:rsid w:val="00056308"/>
    <w:rsid w:val="00061134"/>
    <w:rsid w:val="000634C3"/>
    <w:rsid w:val="00080FBF"/>
    <w:rsid w:val="000D0068"/>
    <w:rsid w:val="000D0E61"/>
    <w:rsid w:val="000F4C41"/>
    <w:rsid w:val="00104C46"/>
    <w:rsid w:val="00105DDA"/>
    <w:rsid w:val="0011154D"/>
    <w:rsid w:val="001145EF"/>
    <w:rsid w:val="00117049"/>
    <w:rsid w:val="00132C64"/>
    <w:rsid w:val="00171593"/>
    <w:rsid w:val="00171C98"/>
    <w:rsid w:val="00176BD8"/>
    <w:rsid w:val="001A2E1B"/>
    <w:rsid w:val="001C36C6"/>
    <w:rsid w:val="001F105E"/>
    <w:rsid w:val="00221772"/>
    <w:rsid w:val="00223CCC"/>
    <w:rsid w:val="002271E0"/>
    <w:rsid w:val="0023363A"/>
    <w:rsid w:val="002460B0"/>
    <w:rsid w:val="00296828"/>
    <w:rsid w:val="002B72D4"/>
    <w:rsid w:val="002D78D9"/>
    <w:rsid w:val="002E411F"/>
    <w:rsid w:val="00342B9D"/>
    <w:rsid w:val="00344177"/>
    <w:rsid w:val="00345336"/>
    <w:rsid w:val="00362060"/>
    <w:rsid w:val="003700C8"/>
    <w:rsid w:val="003B07E1"/>
    <w:rsid w:val="003E0E42"/>
    <w:rsid w:val="003F22B5"/>
    <w:rsid w:val="00401A01"/>
    <w:rsid w:val="004237FD"/>
    <w:rsid w:val="00425ED9"/>
    <w:rsid w:val="004334A2"/>
    <w:rsid w:val="004563FA"/>
    <w:rsid w:val="004601E2"/>
    <w:rsid w:val="00482CE5"/>
    <w:rsid w:val="004873EF"/>
    <w:rsid w:val="004A3A34"/>
    <w:rsid w:val="004C72D7"/>
    <w:rsid w:val="004E032D"/>
    <w:rsid w:val="0050056C"/>
    <w:rsid w:val="00513C30"/>
    <w:rsid w:val="0054689F"/>
    <w:rsid w:val="00553A68"/>
    <w:rsid w:val="00590194"/>
    <w:rsid w:val="00597149"/>
    <w:rsid w:val="005C414D"/>
    <w:rsid w:val="005E0A11"/>
    <w:rsid w:val="00632831"/>
    <w:rsid w:val="00653E89"/>
    <w:rsid w:val="006800E6"/>
    <w:rsid w:val="00684E03"/>
    <w:rsid w:val="006933CE"/>
    <w:rsid w:val="006C7F03"/>
    <w:rsid w:val="006D2294"/>
    <w:rsid w:val="006D5BCE"/>
    <w:rsid w:val="006E35AD"/>
    <w:rsid w:val="00706F43"/>
    <w:rsid w:val="0072653A"/>
    <w:rsid w:val="00735857"/>
    <w:rsid w:val="00764208"/>
    <w:rsid w:val="0077475F"/>
    <w:rsid w:val="007B0F03"/>
    <w:rsid w:val="007D5374"/>
    <w:rsid w:val="007F0C1D"/>
    <w:rsid w:val="008074E6"/>
    <w:rsid w:val="00826666"/>
    <w:rsid w:val="00833790"/>
    <w:rsid w:val="00887190"/>
    <w:rsid w:val="008B148F"/>
    <w:rsid w:val="008B6D2F"/>
    <w:rsid w:val="008F4B65"/>
    <w:rsid w:val="00917BFF"/>
    <w:rsid w:val="00920922"/>
    <w:rsid w:val="00930855"/>
    <w:rsid w:val="00940B03"/>
    <w:rsid w:val="00957E18"/>
    <w:rsid w:val="00982B8F"/>
    <w:rsid w:val="00984E26"/>
    <w:rsid w:val="009A189E"/>
    <w:rsid w:val="009A401D"/>
    <w:rsid w:val="009B6806"/>
    <w:rsid w:val="009D7211"/>
    <w:rsid w:val="00A04F72"/>
    <w:rsid w:val="00A05E12"/>
    <w:rsid w:val="00A53694"/>
    <w:rsid w:val="00A63ADA"/>
    <w:rsid w:val="00A825B0"/>
    <w:rsid w:val="00A82B7B"/>
    <w:rsid w:val="00A93438"/>
    <w:rsid w:val="00A95F48"/>
    <w:rsid w:val="00AD516B"/>
    <w:rsid w:val="00AF0592"/>
    <w:rsid w:val="00AF6D3E"/>
    <w:rsid w:val="00B442B8"/>
    <w:rsid w:val="00B64DD4"/>
    <w:rsid w:val="00B9467A"/>
    <w:rsid w:val="00BE5F61"/>
    <w:rsid w:val="00C13338"/>
    <w:rsid w:val="00C42C1D"/>
    <w:rsid w:val="00C62D40"/>
    <w:rsid w:val="00C81078"/>
    <w:rsid w:val="00C949E3"/>
    <w:rsid w:val="00C94F10"/>
    <w:rsid w:val="00CB447C"/>
    <w:rsid w:val="00CC364F"/>
    <w:rsid w:val="00CD146C"/>
    <w:rsid w:val="00D042B1"/>
    <w:rsid w:val="00D230BD"/>
    <w:rsid w:val="00D402CD"/>
    <w:rsid w:val="00D75694"/>
    <w:rsid w:val="00DE0A4B"/>
    <w:rsid w:val="00DE73FE"/>
    <w:rsid w:val="00DF2812"/>
    <w:rsid w:val="00DF38D4"/>
    <w:rsid w:val="00E20548"/>
    <w:rsid w:val="00E54B57"/>
    <w:rsid w:val="00E61D49"/>
    <w:rsid w:val="00E7598E"/>
    <w:rsid w:val="00E8176E"/>
    <w:rsid w:val="00E97B59"/>
    <w:rsid w:val="00EA2144"/>
    <w:rsid w:val="00EB552B"/>
    <w:rsid w:val="00EB653B"/>
    <w:rsid w:val="00F06B1B"/>
    <w:rsid w:val="00F22BFE"/>
    <w:rsid w:val="00F24949"/>
    <w:rsid w:val="00F516E2"/>
    <w:rsid w:val="00F76BDB"/>
    <w:rsid w:val="00F85F07"/>
    <w:rsid w:val="00FB7606"/>
    <w:rsid w:val="00FE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F991A2-9B2A-4ED7-B367-7989DE0F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056C"/>
    <w:pPr>
      <w:spacing w:after="120"/>
    </w:pPr>
    <w:rPr>
      <w:rFonts w:ascii="Verdana" w:hAnsi="Verdana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214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214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14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144"/>
    <w:pPr>
      <w:spacing w:before="240" w:after="0"/>
      <w:jc w:val="left"/>
      <w:outlineLvl w:val="3"/>
    </w:pPr>
    <w:rPr>
      <w:smallCaps/>
      <w:spacing w:val="10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14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144"/>
    <w:pPr>
      <w:spacing w:after="0"/>
      <w:jc w:val="left"/>
      <w:outlineLvl w:val="5"/>
    </w:pPr>
    <w:rPr>
      <w:smallCaps/>
      <w:color w:val="C0504D" w:themeColor="accent2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14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14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14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735857"/>
  </w:style>
  <w:style w:type="paragraph" w:styleId="Pidipagina">
    <w:name w:val="footer"/>
    <w:basedOn w:val="Normale"/>
    <w:link w:val="Pidipagina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214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214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14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14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14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14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14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14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14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A2144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14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A214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14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14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EA2144"/>
    <w:rPr>
      <w:b/>
      <w:color w:val="C0504D" w:themeColor="accent2"/>
    </w:rPr>
  </w:style>
  <w:style w:type="character" w:styleId="Enfasicorsivo">
    <w:name w:val="Emphasis"/>
    <w:uiPriority w:val="20"/>
    <w:qFormat/>
    <w:rsid w:val="00EA2144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EA214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A214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14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1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14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EA2144"/>
    <w:rPr>
      <w:i/>
    </w:rPr>
  </w:style>
  <w:style w:type="character" w:styleId="Enfasiintensa">
    <w:name w:val="Intense Emphasis"/>
    <w:uiPriority w:val="21"/>
    <w:qFormat/>
    <w:rsid w:val="00EA214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EA2144"/>
    <w:rPr>
      <w:b/>
    </w:rPr>
  </w:style>
  <w:style w:type="character" w:styleId="Riferimentointenso">
    <w:name w:val="Intense Reference"/>
    <w:uiPriority w:val="32"/>
    <w:qFormat/>
    <w:rsid w:val="00EA214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EA21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A2144"/>
    <w:pPr>
      <w:outlineLvl w:val="9"/>
    </w:pPr>
    <w:rPr>
      <w:lang w:bidi="en-US"/>
    </w:rPr>
  </w:style>
  <w:style w:type="character" w:styleId="Collegamentoipertestuale">
    <w:name w:val="Hyperlink"/>
    <w:unhideWhenUsed/>
    <w:rsid w:val="00CB447C"/>
    <w:rPr>
      <w:color w:val="0000FF"/>
      <w:u w:val="single"/>
    </w:rPr>
  </w:style>
  <w:style w:type="paragraph" w:customStyle="1" w:styleId="Firmato">
    <w:name w:val="Firmato"/>
    <w:basedOn w:val="Normale"/>
    <w:autoRedefine/>
    <w:qFormat/>
    <w:rsid w:val="00056308"/>
    <w:pPr>
      <w:autoSpaceDE w:val="0"/>
      <w:autoSpaceDN w:val="0"/>
      <w:adjustRightInd w:val="0"/>
      <w:spacing w:after="0" w:line="240" w:lineRule="auto"/>
      <w:contextualSpacing/>
      <w:jc w:val="center"/>
    </w:pPr>
    <w:rPr>
      <w:rFonts w:asciiTheme="minorHAnsi" w:eastAsiaTheme="minorHAnsi" w:hAnsiTheme="minorHAnsi" w:cs="Times New Roman"/>
      <w:b/>
      <w:sz w:val="24"/>
      <w:szCs w:val="24"/>
    </w:rPr>
  </w:style>
  <w:style w:type="paragraph" w:customStyle="1" w:styleId="LuogoData">
    <w:name w:val="LuogoData"/>
    <w:basedOn w:val="Normale"/>
    <w:autoRedefine/>
    <w:qFormat/>
    <w:rsid w:val="006E35AD"/>
    <w:pPr>
      <w:autoSpaceDE w:val="0"/>
      <w:autoSpaceDN w:val="0"/>
      <w:adjustRightInd w:val="0"/>
      <w:spacing w:before="240" w:after="240" w:line="360" w:lineRule="auto"/>
      <w:contextualSpacing/>
      <w:jc w:val="right"/>
    </w:pPr>
    <w:rPr>
      <w:rFonts w:eastAsia="Calibri" w:cs="Calibri"/>
      <w:color w:val="000000"/>
      <w:szCs w:val="24"/>
    </w:rPr>
  </w:style>
  <w:style w:type="paragraph" w:customStyle="1" w:styleId="Destinatari">
    <w:name w:val="Destinatari"/>
    <w:basedOn w:val="Normale"/>
    <w:autoRedefine/>
    <w:qFormat/>
    <w:rsid w:val="006E35AD"/>
    <w:pPr>
      <w:autoSpaceDE w:val="0"/>
      <w:autoSpaceDN w:val="0"/>
      <w:adjustRightInd w:val="0"/>
      <w:spacing w:before="240" w:after="240"/>
      <w:contextualSpacing/>
      <w:jc w:val="right"/>
    </w:pPr>
    <w:rPr>
      <w:rFonts w:eastAsia="Calibri" w:cs="Calibri"/>
      <w:color w:val="000000"/>
      <w:szCs w:val="22"/>
    </w:rPr>
  </w:style>
  <w:style w:type="paragraph" w:customStyle="1" w:styleId="Oggetto">
    <w:name w:val="Oggetto"/>
    <w:basedOn w:val="Normale"/>
    <w:next w:val="Normale"/>
    <w:link w:val="OggettoCarattere"/>
    <w:autoRedefine/>
    <w:qFormat/>
    <w:rsid w:val="00AF6D3E"/>
    <w:pPr>
      <w:spacing w:before="480" w:after="600"/>
      <w:contextualSpacing/>
    </w:pPr>
    <w:rPr>
      <w:rFonts w:eastAsia="Calibri" w:cs="Calibri"/>
      <w:b/>
      <w:color w:val="000000"/>
      <w:szCs w:val="22"/>
    </w:rPr>
  </w:style>
  <w:style w:type="character" w:customStyle="1" w:styleId="OggettoCarattere">
    <w:name w:val="Oggetto Carattere"/>
    <w:basedOn w:val="Carpredefinitoparagrafo"/>
    <w:link w:val="Oggetto"/>
    <w:rsid w:val="006E35AD"/>
    <w:rPr>
      <w:rFonts w:ascii="Verdana" w:eastAsia="Calibri" w:hAnsi="Verdana" w:cs="Calibri"/>
      <w:b/>
      <w:color w:val="000000"/>
      <w:sz w:val="22"/>
      <w:szCs w:val="22"/>
    </w:rPr>
  </w:style>
  <w:style w:type="table" w:styleId="Grigliatabella">
    <w:name w:val="Table Grid"/>
    <w:basedOn w:val="Tabellanormale"/>
    <w:uiPriority w:val="59"/>
    <w:rsid w:val="003E0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4C41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56308"/>
    <w:pPr>
      <w:spacing w:after="0" w:line="240" w:lineRule="auto"/>
      <w:jc w:val="left"/>
    </w:pPr>
    <w:rPr>
      <w:rFonts w:asciiTheme="minorHAnsi" w:eastAsiaTheme="minorHAnsi" w:hAnsiTheme="minorHAnsi"/>
      <w:sz w:val="20"/>
      <w:u w:color="00000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56308"/>
    <w:rPr>
      <w:rFonts w:eastAsiaTheme="minorHAnsi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56308"/>
    <w:rPr>
      <w:vertAlign w:val="superscript"/>
    </w:rPr>
  </w:style>
  <w:style w:type="paragraph" w:styleId="Nessunaspaziatura">
    <w:name w:val="No Spacing"/>
    <w:uiPriority w:val="1"/>
    <w:qFormat/>
    <w:rsid w:val="000D0068"/>
    <w:pPr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2138\AppData\Local\Temp\ZGTemp\carte_intest\segreteria\carta_intestata_DIRETTORE_personale_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DCAE4-058F-4CED-95D1-B0C7DB068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carta_intestata_DIRETTORE_personale_</Template>
  <TotalTime>1</TotalTime>
  <Pages>3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Serena Calabrese</cp:lastModifiedBy>
  <cp:revision>2</cp:revision>
  <cp:lastPrinted>2017-12-04T15:15:00Z</cp:lastPrinted>
  <dcterms:created xsi:type="dcterms:W3CDTF">2019-10-01T10:50:00Z</dcterms:created>
  <dcterms:modified xsi:type="dcterms:W3CDTF">2019-10-01T10:50:00Z</dcterms:modified>
</cp:coreProperties>
</file>