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519287109375" w:line="240" w:lineRule="auto"/>
        <w:ind w:left="0" w:right="1261.4965820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headerReference r:id="rId6" w:type="default"/>
          <w:pgSz w:h="11900" w:w="16820" w:orient="landscape"/>
          <w:pgMar w:bottom="0" w:top="709.000244140625" w:left="0" w:right="571.417322834647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-708.6614173228347" w:right="-841.023622047243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 PIANO </w:t>
      </w:r>
      <m:oMath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VISITE DI ISTRUZIONE ANNO SCOLASTICO 202</w:t>
      </w:r>
      <w:r w:rsidDel="00000000" w:rsidR="00000000" w:rsidRPr="00000000">
        <w:rPr>
          <w:rFonts w:ascii="Calibri" w:cs="Calibri" w:eastAsia="Calibri" w:hAnsi="Calibri"/>
          <w:b w:val="1"/>
          <w:sz w:val="21.600000381469727"/>
          <w:szCs w:val="21.600000381469727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sz w:val="21.600000381469727"/>
          <w:szCs w:val="21.600000381469727"/>
          <w:rtl w:val="0"/>
        </w:rPr>
        <w:t xml:space="preserve">6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SCUOLA ______________________________________ DI ______________________________________________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-708.6614173228347" w:right="0" w:firstLine="0"/>
        <w:jc w:val="left"/>
        <w:rPr>
          <w:rFonts w:ascii="Calibri" w:cs="Calibri" w:eastAsia="Calibri" w:hAnsi="Calibri"/>
          <w:sz w:val="20.399999618530273"/>
          <w:szCs w:val="20.39999961853027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840"/>
        <w:gridCol w:w="1200"/>
        <w:gridCol w:w="1035"/>
        <w:gridCol w:w="645"/>
        <w:gridCol w:w="765"/>
        <w:gridCol w:w="1710"/>
        <w:gridCol w:w="945"/>
        <w:gridCol w:w="1665"/>
        <w:gridCol w:w="2640"/>
        <w:gridCol w:w="915"/>
        <w:tblGridChange w:id="0">
          <w:tblGrid>
            <w:gridCol w:w="2040"/>
            <w:gridCol w:w="840"/>
            <w:gridCol w:w="1200"/>
            <w:gridCol w:w="1035"/>
            <w:gridCol w:w="645"/>
            <w:gridCol w:w="765"/>
            <w:gridCol w:w="1710"/>
            <w:gridCol w:w="945"/>
            <w:gridCol w:w="1665"/>
            <w:gridCol w:w="2640"/>
            <w:gridCol w:w="915"/>
          </w:tblGrid>
        </w:tblGridChange>
      </w:tblGrid>
      <w:tr>
        <w:trPr>
          <w:cantSplit w:val="0"/>
          <w:trHeight w:val="198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50.393700787401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DESTINAZIONE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78.6614173228346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DISTANZA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405517578125" w:line="240" w:lineRule="auto"/>
              <w:ind w:left="-90" w:right="-78.6614173228346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-135" w:right="64.7802734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ORA PARTENZA ORA ARRIVO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1328125" w:line="240" w:lineRule="auto"/>
              <w:ind w:left="-13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(PRESUNTE)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0" w:right="164.0197753906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MEZZO DI 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405517578125" w:line="240" w:lineRule="auto"/>
              <w:ind w:left="-6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TRASPORTO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1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50.3937007874016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N°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405517578125" w:line="240" w:lineRule="auto"/>
              <w:ind w:left="-225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ALUNNI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DOCENTE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COORDINATORE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.339599609375" w:line="240" w:lineRule="auto"/>
              <w:ind w:left="-141.732283464567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N° E NOMINATIVI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405517578125" w:line="240" w:lineRule="auto"/>
              <w:ind w:left="-141.732283464567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DOCENTI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399169921875" w:line="240" w:lineRule="auto"/>
              <w:ind w:left="-141.732283464567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ACCOMPAGNATORI ED EVENTUALE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405517578125" w:line="240" w:lineRule="auto"/>
              <w:ind w:left="-141.732283464567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PERSONALE 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1.732283464567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UTILIZZO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3404541015625" w:line="240" w:lineRule="auto"/>
              <w:ind w:left="-141.732283464567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AGENZIA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14013671875" w:line="240" w:lineRule="auto"/>
              <w:ind w:left="-141.732283464567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 /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COSTO INDIVIDUALE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3994140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VISITA GUIDATA /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3404541015625" w:line="244.5687961578369" w:lineRule="auto"/>
              <w:ind w:left="0" w:right="35.579833984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VIAGGIO D’ISTRUZIONE (ingressi vari , prezzo del  viaggio se si utilizza il  treno)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.34910202026367" w:lineRule="auto"/>
              <w:ind w:left="-141.7322834645671" w:right="106.059570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IMPORTO TOTALE FATTURABILE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67822265625" w:line="240" w:lineRule="auto"/>
              <w:ind w:left="-141.732283464567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5.600000381469727"/>
                <w:szCs w:val="15.600000381469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5.600000381469727"/>
                <w:szCs w:val="15.600000381469727"/>
                <w:u w:val="none"/>
                <w:shd w:fill="auto" w:val="clear"/>
                <w:vertAlign w:val="baseline"/>
                <w:rtl w:val="0"/>
              </w:rPr>
              <w:t xml:space="preserve">PULLMAN </w:t>
            </w:r>
            <w:r w:rsidDel="00000000" w:rsidR="00000000" w:rsidRPr="00000000">
              <w:rPr>
                <w:rFonts w:ascii="Calibri" w:cs="Calibri" w:eastAsia="Calibri" w:hAnsi="Calibri"/>
                <w:sz w:val="15.600000381469727"/>
                <w:szCs w:val="15.600000381469727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5.600000381469727"/>
                <w:szCs w:val="15.600000381469727"/>
                <w:u w:val="none"/>
                <w:shd w:fill="auto" w:val="clear"/>
                <w:vertAlign w:val="baseline"/>
                <w:rtl w:val="0"/>
              </w:rPr>
              <w:t xml:space="preserve">O AGENZIA VIAGGI CON FATTURA INTESTATA  ALL’ISTITUTO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481201171875" w:line="240" w:lineRule="auto"/>
              <w:ind w:left="-141.732283464567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cura della  segreteria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</w:tr>
      <w:tr>
        <w:trPr>
          <w:cantSplit w:val="0"/>
          <w:trHeight w:val="43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2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59979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599639892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5001525878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50.393700787401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1999902725219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data _____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______  LA RESPONSABILE DI SCUOLA  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type w:val="continuous"/>
      <w:pgSz w:h="11900" w:w="16820" w:orient="landscape"/>
      <w:pgMar w:bottom="0" w:top="709.000244140625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  <w:b w:val="1"/>
        <w:sz w:val="20"/>
        <w:szCs w:val="20"/>
      </w:rPr>
    </w:pPr>
    <w:bookmarkStart w:colFirst="0" w:colLast="0" w:name="_gjdgxs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widowControl w:val="0"/>
      <w:spacing w:line="240" w:lineRule="auto"/>
      <w:ind w:left="2834.645669291339" w:right="2056.535433070866" w:firstLine="0"/>
      <w:jc w:val="center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ISTITUTO COMPRENSIVO “PIERO FORNARA”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8582025</wp:posOffset>
          </wp:positionH>
          <wp:positionV relativeFrom="paragraph">
            <wp:posOffset>90487</wp:posOffset>
          </wp:positionV>
          <wp:extent cx="496570" cy="558165"/>
          <wp:effectExtent b="0" l="0" r="0" t="0"/>
          <wp:wrapSquare wrapText="left" distB="19050" distT="19050" distL="19050" distR="1905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570" cy="5581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1838325</wp:posOffset>
          </wp:positionH>
          <wp:positionV relativeFrom="paragraph">
            <wp:posOffset>92217</wp:posOffset>
          </wp:positionV>
          <wp:extent cx="768350" cy="548640"/>
          <wp:effectExtent b="0" l="0" r="0" t="0"/>
          <wp:wrapSquare wrapText="right" distB="19050" distT="19050" distL="19050" distR="1905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350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5">
    <w:pPr>
      <w:widowControl w:val="0"/>
      <w:spacing w:before="12.332763671875" w:line="240" w:lineRule="auto"/>
      <w:ind w:left="2834.645669291339" w:right="2056.535433070866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Via Ettore Piazza, 5 - 28064 Carpignano Sesia (NO) – tel. +39 0321 825185 </w:t>
    </w:r>
  </w:p>
  <w:p w:rsidR="00000000" w:rsidDel="00000000" w:rsidP="00000000" w:rsidRDefault="00000000" w:rsidRPr="00000000" w14:paraId="00000086">
    <w:pPr>
      <w:widowControl w:val="0"/>
      <w:spacing w:before="8.341064453125" w:line="240" w:lineRule="auto"/>
      <w:ind w:left="2834.645669291339" w:right="2056.535433070866" w:firstLine="0"/>
      <w:jc w:val="center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https://www.iccarpignanosesia.edu.it/ </w:t>
    </w:r>
  </w:p>
  <w:p w:rsidR="00000000" w:rsidDel="00000000" w:rsidP="00000000" w:rsidRDefault="00000000" w:rsidRPr="00000000" w14:paraId="00000087">
    <w:pPr>
      <w:widowControl w:val="0"/>
      <w:spacing w:before="10.73974609375" w:line="240" w:lineRule="auto"/>
      <w:ind w:left="2834.645669291339" w:right="2056.535433070866" w:firstLine="0"/>
      <w:jc w:val="center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noic80700p@istruzione.it – noic80700p@pec.istruzione.it </w:t>
    </w:r>
  </w:p>
  <w:p w:rsidR="00000000" w:rsidDel="00000000" w:rsidP="00000000" w:rsidRDefault="00000000" w:rsidRPr="00000000" w14:paraId="00000088">
    <w:pPr>
      <w:widowControl w:val="0"/>
      <w:spacing w:before="10.73974609375" w:line="240" w:lineRule="auto"/>
      <w:ind w:left="2834.645669291339" w:right="2056.535433070866" w:firstLine="0"/>
      <w:jc w:val="center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COD. NOIC80700P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C.F. 80015590039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Codice Univoco UFAUSI </w:t>
    </w:r>
  </w:p>
  <w:p w:rsidR="00000000" w:rsidDel="00000000" w:rsidP="00000000" w:rsidRDefault="00000000" w:rsidRPr="00000000" w14:paraId="00000089">
    <w:pPr>
      <w:widowControl w:val="0"/>
      <w:spacing w:before="219.33349609375" w:line="240" w:lineRule="auto"/>
      <w:ind w:left="1275.5905511811022" w:right="117.51968503937064" w:firstLine="0"/>
      <w:jc w:val="center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2736850" cy="40386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850" cy="403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widowControl w:val="0"/>
      <w:spacing w:line="240" w:lineRule="auto"/>
      <w:ind w:left="1417.3228346456694" w:right="400.98425196850485" w:firstLine="0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1428115" cy="34544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15" cy="345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