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settings.xml" ContentType="application/vnd.openxmlformats-officedocument.wordprocessingml.settings+xml"/>
  <Override PartName="/word/media/image17.png" ContentType="image/png"/>
  <Override PartName="/word/media/image16.jpeg" ContentType="image/jpe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val="false"/>
        <w:tabs>
          <w:tab w:leader="none" w:pos="4028" w:val="left"/>
        </w:tabs>
        <w:spacing w:line="300" w:lineRule="exact"/>
        <w:ind w:hanging="0" w:left="0" w:right="79"/>
        <w:rPr>
          <w:rFonts w:ascii="Arial" w:cs="Arial" w:hAnsi="Arial"/>
          <w:b/>
          <w:bCs/>
          <w:color w:val="000000"/>
          <w:spacing w:val="-3"/>
        </w:rPr>
      </w:pPr>
      <w:r>
        <w:rPr>
          <w:rFonts w:ascii="Arial" w:cs="Arial" w:hAnsi="Arial"/>
          <w:b/>
          <w:bCs/>
          <w:color w:val="000000"/>
          <w:spacing w:val="-3"/>
        </w:rPr>
      </w:r>
    </w:p>
    <w:p>
      <w:pPr>
        <w:pStyle w:val="style0"/>
        <w:widowControl w:val="false"/>
        <w:tabs>
          <w:tab w:leader="none" w:pos="4028" w:val="left"/>
        </w:tabs>
        <w:spacing w:line="300" w:lineRule="exact"/>
        <w:ind w:hanging="0" w:left="0" w:right="79"/>
        <w:rPr>
          <w:rFonts w:ascii="Arial" w:cs="Arial" w:hAnsi="Arial"/>
          <w:b/>
          <w:bCs/>
          <w:color w:val="000000"/>
          <w:spacing w:val="-3"/>
        </w:rPr>
      </w:pPr>
      <w:r>
        <w:rPr>
          <w:rFonts w:ascii="Arial" w:cs="Arial" w:hAnsi="Arial"/>
          <w:b/>
          <w:bCs/>
          <w:color w:val="000000"/>
          <w:spacing w:val="-3"/>
        </w:rPr>
        <w:tab/>
        <w:tab/>
        <w:tab/>
        <w:tab/>
        <w:tab/>
        <w:tab/>
        <w:t>Agli Atti</w:t>
      </w:r>
    </w:p>
    <w:p>
      <w:pPr>
        <w:pStyle w:val="style0"/>
        <w:widowControl w:val="false"/>
        <w:tabs>
          <w:tab w:leader="none" w:pos="4028" w:val="left"/>
        </w:tabs>
        <w:spacing w:line="300" w:lineRule="exact"/>
        <w:ind w:hanging="0" w:left="0" w:right="79"/>
        <w:rPr>
          <w:rFonts w:ascii="Arial" w:cs="Arial" w:hAnsi="Arial"/>
          <w:b/>
          <w:bCs/>
          <w:color w:val="000000"/>
          <w:spacing w:val="-3"/>
        </w:rPr>
      </w:pPr>
      <w:r>
        <w:rPr>
          <w:rFonts w:ascii="Arial" w:cs="Arial" w:hAnsi="Arial"/>
          <w:b/>
          <w:bCs/>
          <w:color w:val="000000"/>
          <w:spacing w:val="-3"/>
        </w:rPr>
        <w:tab/>
        <w:tab/>
        <w:tab/>
        <w:tab/>
        <w:tab/>
        <w:tab/>
        <w:t>Al sito web istituto</w:t>
      </w:r>
    </w:p>
    <w:p>
      <w:pPr>
        <w:pStyle w:val="style0"/>
        <w:widowControl w:val="false"/>
        <w:tabs>
          <w:tab w:leader="none" w:pos="4028" w:val="left"/>
        </w:tabs>
        <w:spacing w:line="300" w:lineRule="exact"/>
        <w:ind w:hanging="0" w:left="0" w:right="79"/>
        <w:rPr>
          <w:rFonts w:ascii="Arial" w:cs="Arial" w:hAnsi="Arial"/>
          <w:b/>
          <w:bCs/>
          <w:color w:val="000000"/>
          <w:spacing w:val="-3"/>
        </w:rPr>
      </w:pPr>
      <w:r>
        <w:rPr>
          <w:rFonts w:ascii="Arial" w:cs="Arial" w:hAnsi="Arial"/>
          <w:b/>
          <w:bCs/>
          <w:color w:val="000000"/>
          <w:spacing w:val="-3"/>
        </w:rPr>
        <w:tab/>
        <w:tab/>
        <w:tab/>
        <w:tab/>
        <w:tab/>
        <w:tab/>
        <w:t>All’albo on line</w:t>
      </w:r>
    </w:p>
    <w:p>
      <w:pPr>
        <w:pStyle w:val="style0"/>
        <w:widowControl w:val="false"/>
        <w:tabs>
          <w:tab w:leader="none" w:pos="4028" w:val="left"/>
        </w:tabs>
        <w:spacing w:line="300" w:lineRule="exact"/>
        <w:ind w:hanging="0" w:left="0" w:right="79"/>
        <w:rPr>
          <w:rFonts w:ascii="Arial" w:cs="Arial" w:hAnsi="Arial"/>
          <w:b/>
          <w:bCs/>
          <w:color w:val="000000"/>
          <w:spacing w:val="-3"/>
        </w:rPr>
      </w:pPr>
      <w:r>
        <w:rPr>
          <w:rFonts w:ascii="Arial" w:cs="Arial" w:hAnsi="Arial"/>
          <w:b/>
          <w:bCs/>
          <w:color w:val="000000"/>
          <w:spacing w:val="-3"/>
        </w:rPr>
      </w:r>
    </w:p>
    <w:p>
      <w:pPr>
        <w:pStyle w:val="style0"/>
        <w:widowControl w:val="false"/>
        <w:tabs>
          <w:tab w:leader="none" w:pos="4028" w:val="left"/>
        </w:tabs>
        <w:spacing w:line="300" w:lineRule="exact"/>
        <w:ind w:hanging="0" w:left="0" w:right="79"/>
        <w:rPr>
          <w:rFonts w:ascii="Arial" w:cs="Arial" w:hAnsi="Arial"/>
          <w:bCs/>
          <w:color w:val="000000"/>
          <w:spacing w:val="-3"/>
        </w:rPr>
      </w:pPr>
      <w:r>
        <w:rPr>
          <w:rFonts w:ascii="Arial" w:cs="Arial" w:hAnsi="Arial"/>
          <w:bCs/>
          <w:color w:val="000000"/>
          <w:spacing w:val="-3"/>
        </w:rPr>
        <w:t>Prot. N. 114/I</w:t>
        <w:tab/>
        <w:tab/>
        <w:tab/>
        <w:tab/>
        <w:tab/>
        <w:t>Carpignano Sesia 24/10/2016</w:t>
      </w:r>
    </w:p>
    <w:p>
      <w:pPr>
        <w:pStyle w:val="style0"/>
        <w:widowControl w:val="false"/>
        <w:tabs>
          <w:tab w:leader="none" w:pos="4028" w:val="left"/>
        </w:tabs>
        <w:spacing w:line="300" w:lineRule="exact"/>
        <w:ind w:hanging="0" w:left="0" w:right="79"/>
        <w:rPr>
          <w:rFonts w:ascii="Arial" w:cs="Arial" w:hAnsi="Arial"/>
          <w:b/>
          <w:bCs/>
          <w:color w:val="000000"/>
          <w:spacing w:val="-3"/>
        </w:rPr>
      </w:pPr>
      <w:r>
        <w:rPr>
          <w:rFonts w:ascii="Arial" w:cs="Arial" w:hAnsi="Arial"/>
          <w:b/>
          <w:bCs/>
          <w:color w:val="000000"/>
          <w:spacing w:val="-3"/>
        </w:rPr>
      </w:r>
    </w:p>
    <w:p>
      <w:pPr>
        <w:pStyle w:val="style0"/>
        <w:tabs>
          <w:tab w:leader="none" w:pos="1140" w:val="left"/>
          <w:tab w:leader="none" w:pos="1440" w:val="left"/>
        </w:tabs>
        <w:jc w:val="center"/>
        <w:rPr>
          <w:rFonts w:ascii="Arial" w:cs="Arial" w:hAnsi="Arial"/>
        </w:rPr>
      </w:pPr>
      <w:r>
        <w:rPr>
          <w:rFonts w:ascii="Arial" w:cs="Arial" w:hAnsi="Arial"/>
        </w:rPr>
        <w:t>VERBALE N.1</w:t>
      </w:r>
    </w:p>
    <w:p>
      <w:pPr>
        <w:pStyle w:val="style0"/>
        <w:tabs>
          <w:tab w:leader="none" w:pos="1140" w:val="left"/>
          <w:tab w:leader="none" w:pos="1440" w:val="left"/>
        </w:tabs>
        <w:jc w:val="center"/>
        <w:rPr>
          <w:rFonts w:ascii="Arial" w:cs="Arial" w:hAnsi="Arial"/>
        </w:rPr>
      </w:pPr>
      <w:r>
        <w:rPr>
          <w:rFonts w:ascii="Arial" w:cs="Arial" w:hAnsi="Arial"/>
        </w:rPr>
      </w:r>
    </w:p>
    <w:p>
      <w:pPr>
        <w:pStyle w:val="style0"/>
        <w:tabs>
          <w:tab w:leader="none" w:pos="1140" w:val="left"/>
          <w:tab w:leader="none" w:pos="1440" w:val="left"/>
        </w:tabs>
        <w:jc w:val="both"/>
        <w:rPr>
          <w:rFonts w:ascii="Arial" w:cs="Arial" w:hAnsi="Arial"/>
        </w:rPr>
      </w:pPr>
      <w:r>
        <w:rPr>
          <w:rFonts w:ascii="Arial" w:cs="Arial" w:hAnsi="Arial"/>
        </w:rPr>
        <w:t>Il giorno241 del mese di ottobre 2016, alle ore 9,00, la commissione per la valutazione ha proceduto all’individuazione di un esperto interno per la formazione all’uso delle attrezzature delle dotazioni tecnologiche (reti Lan/Wlan ed acces point wireless) per la primaria e la secondaria di Carpignano Sesia nell’ambito del progetto cofinanziato, per la realizzazione e l’ampliamento o l’adeguamento delle infrastrutture di rete LAN/WLAN, codice nazionale: 10.8.1.a2 fesrpon-2015-66</w:t>
      </w:r>
    </w:p>
    <w:p>
      <w:pPr>
        <w:pStyle w:val="style0"/>
        <w:tabs>
          <w:tab w:leader="none" w:pos="1140" w:val="left"/>
          <w:tab w:leader="none" w:pos="1440" w:val="left"/>
        </w:tabs>
        <w:jc w:val="both"/>
        <w:rPr>
          <w:rFonts w:ascii="Arial" w:cs="Arial" w:hAnsi="Arial"/>
        </w:rPr>
      </w:pPr>
      <w:r>
        <w:rPr>
          <w:rFonts w:ascii="Arial" w:cs="Arial" w:hAnsi="Arial"/>
        </w:rPr>
        <w:t>Azione:</w:t>
      </w:r>
    </w:p>
    <w:p>
      <w:pPr>
        <w:pStyle w:val="style0"/>
        <w:tabs>
          <w:tab w:leader="none" w:pos="1140" w:val="left"/>
          <w:tab w:leader="none" w:pos="1440" w:val="left"/>
        </w:tabs>
        <w:jc w:val="both"/>
        <w:rPr>
          <w:rFonts w:ascii="Arial" w:cs="Arial" w:hAnsi="Arial"/>
        </w:rPr>
      </w:pPr>
      <w:r>
        <w:rPr>
          <w:rFonts w:ascii="Arial" w:cs="Arial" w:hAnsi="Arial"/>
        </w:rPr>
      </w:r>
    </w:p>
    <w:p>
      <w:pPr>
        <w:pStyle w:val="style32"/>
        <w:numPr>
          <w:ilvl w:val="0"/>
          <w:numId w:val="1"/>
        </w:numPr>
        <w:tabs>
          <w:tab w:leader="none" w:pos="1140" w:val="left"/>
          <w:tab w:leader="none" w:pos="1440" w:val="left"/>
        </w:tabs>
        <w:jc w:val="both"/>
        <w:rPr>
          <w:rFonts w:ascii="Arial" w:cs="Arial" w:hAnsi="Arial"/>
        </w:rPr>
      </w:pPr>
      <w:r>
        <w:rPr>
          <w:rFonts w:ascii="Arial" w:cs="Arial" w:hAnsi="Arial"/>
        </w:rPr>
        <w:t>Valutazione della candidatura presentata per l’individuazione di un esperto esterno, formatore.</w:t>
      </w:r>
    </w:p>
    <w:p>
      <w:pPr>
        <w:pStyle w:val="style32"/>
        <w:tabs>
          <w:tab w:leader="none" w:pos="1140" w:val="left"/>
          <w:tab w:leader="none" w:pos="1440" w:val="left"/>
        </w:tabs>
        <w:jc w:val="both"/>
        <w:rPr>
          <w:rFonts w:ascii="Arial" w:cs="Arial" w:hAnsi="Arial"/>
        </w:rPr>
      </w:pPr>
      <w:r>
        <w:rPr>
          <w:rFonts w:ascii="Arial" w:cs="Arial" w:hAnsi="Arial"/>
        </w:rPr>
      </w:r>
    </w:p>
    <w:p>
      <w:pPr>
        <w:pStyle w:val="style0"/>
        <w:tabs>
          <w:tab w:leader="none" w:pos="1140" w:val="left"/>
          <w:tab w:leader="none" w:pos="1440" w:val="left"/>
        </w:tabs>
        <w:jc w:val="both"/>
        <w:rPr>
          <w:rFonts w:ascii="Arial" w:cs="Arial" w:hAnsi="Arial"/>
        </w:rPr>
      </w:pPr>
      <w:r>
        <w:rPr>
          <w:rFonts w:ascii="Arial" w:cs="Arial" w:hAnsi="Arial"/>
        </w:rPr>
        <w:t>E’ pervenuta n.1 candidatura per l’attività di formatore e precisamente da:</w:t>
      </w:r>
    </w:p>
    <w:p>
      <w:pPr>
        <w:pStyle w:val="style0"/>
        <w:tabs>
          <w:tab w:leader="none" w:pos="1140" w:val="left"/>
          <w:tab w:leader="none" w:pos="1440" w:val="left"/>
        </w:tabs>
        <w:jc w:val="both"/>
        <w:rPr>
          <w:rFonts w:ascii="Arial" w:cs="Arial" w:hAnsi="Arial"/>
        </w:rPr>
      </w:pPr>
      <w:r>
        <w:rPr>
          <w:rFonts w:ascii="Arial" w:cs="Arial" w:hAnsi="Arial"/>
        </w:rPr>
        <w:t>Sig.ra Brendolan Cristina prot.109 del 21/10/2016</w:t>
      </w:r>
    </w:p>
    <w:p>
      <w:pPr>
        <w:pStyle w:val="style0"/>
        <w:tabs>
          <w:tab w:leader="none" w:pos="1140" w:val="left"/>
          <w:tab w:leader="none" w:pos="1440" w:val="left"/>
        </w:tabs>
        <w:jc w:val="both"/>
        <w:rPr>
          <w:rFonts w:ascii="Arial" w:cs="Arial" w:hAnsi="Arial"/>
        </w:rPr>
      </w:pPr>
      <w:r>
        <w:rPr>
          <w:rFonts w:ascii="Arial" w:cs="Arial" w:hAnsi="Arial"/>
        </w:rPr>
        <w:t>Constata la validità della domanda presentata si provvede alla compilazione del prospetto comparativo secondo i requisiti richiesti nel bando, emanato con prot.n.103 del 17/10/2016.</w:t>
      </w:r>
    </w:p>
    <w:p>
      <w:pPr>
        <w:pStyle w:val="style0"/>
        <w:tabs>
          <w:tab w:leader="none" w:pos="1140" w:val="left"/>
          <w:tab w:leader="none" w:pos="1440" w:val="left"/>
        </w:tabs>
        <w:jc w:val="both"/>
        <w:rPr>
          <w:rFonts w:ascii="Arial" w:cs="Arial" w:hAnsi="Arial"/>
        </w:rPr>
      </w:pPr>
      <w:r>
        <w:rPr>
          <w:rFonts w:ascii="Arial" w:cs="Arial" w:hAnsi="Arial"/>
        </w:rPr>
      </w:r>
    </w:p>
    <w:p>
      <w:pPr>
        <w:pStyle w:val="style0"/>
        <w:tabs>
          <w:tab w:leader="none" w:pos="1140" w:val="left"/>
          <w:tab w:leader="none" w:pos="1440" w:val="left"/>
        </w:tabs>
        <w:jc w:val="both"/>
        <w:rPr>
          <w:rFonts w:ascii="Arial" w:cs="Arial" w:hAnsi="Arial"/>
        </w:rPr>
      </w:pPr>
      <w:r>
        <w:rPr>
          <w:rFonts w:ascii="Arial" w:cs="Arial" w:hAnsi="Arial"/>
        </w:rPr>
        <w:t>Il risultato del prospetto comparativo propone che venga individuato, in risconto a tutti i requisiti richiesti dal bando, la Sig.ra Brendolan Cristina in qualità di formatore, in quanto risultano competenze relative alle reti Lan Wlan.</w:t>
      </w:r>
    </w:p>
    <w:p>
      <w:pPr>
        <w:pStyle w:val="style0"/>
        <w:tabs>
          <w:tab w:leader="none" w:pos="1140" w:val="left"/>
          <w:tab w:leader="none" w:pos="1440" w:val="left"/>
        </w:tabs>
        <w:jc w:val="both"/>
        <w:rPr>
          <w:rFonts w:ascii="Arial" w:cs="Arial" w:hAnsi="Arial"/>
        </w:rPr>
      </w:pPr>
      <w:r>
        <w:rPr>
          <w:rFonts w:ascii="Arial" w:cs="Arial" w:hAnsi="Arial"/>
        </w:rPr>
      </w:r>
    </w:p>
    <w:p>
      <w:pPr>
        <w:pStyle w:val="style0"/>
        <w:tabs>
          <w:tab w:leader="none" w:pos="1140" w:val="left"/>
          <w:tab w:leader="none" w:pos="1440" w:val="left"/>
        </w:tabs>
        <w:jc w:val="both"/>
        <w:rPr>
          <w:rFonts w:ascii="Arial" w:cs="Arial" w:hAnsi="Arial"/>
        </w:rPr>
      </w:pPr>
      <w:r>
        <w:rPr>
          <w:rFonts w:ascii="Arial" w:cs="Arial" w:hAnsi="Arial"/>
        </w:rPr>
        <w:t>La seduta è tolta alle ore 9.30 per complessive ore 30 min.</w:t>
      </w:r>
    </w:p>
    <w:p>
      <w:pPr>
        <w:pStyle w:val="style0"/>
        <w:tabs>
          <w:tab w:leader="none" w:pos="1140" w:val="left"/>
          <w:tab w:leader="none" w:pos="1440" w:val="left"/>
        </w:tabs>
        <w:jc w:val="both"/>
        <w:rPr>
          <w:rFonts w:ascii="Arial" w:cs="Arial" w:hAnsi="Arial"/>
        </w:rPr>
      </w:pPr>
      <w:r>
        <w:rPr>
          <w:rFonts w:ascii="Arial" w:cs="Arial" w:hAnsi="Arial"/>
        </w:rPr>
      </w:r>
    </w:p>
    <w:p>
      <w:pPr>
        <w:pStyle w:val="style0"/>
        <w:tabs>
          <w:tab w:leader="none" w:pos="1140" w:val="left"/>
          <w:tab w:leader="none" w:pos="1440" w:val="left"/>
        </w:tabs>
        <w:jc w:val="both"/>
        <w:rPr>
          <w:rFonts w:ascii="Arial" w:cs="Arial" w:hAnsi="Arial"/>
        </w:rPr>
      </w:pPr>
      <w:r>
        <w:rPr>
          <w:rFonts w:ascii="Arial" w:cs="Arial" w:hAnsi="Arial"/>
        </w:rPr>
        <w:t>Il Dirigente Scolastico</w:t>
      </w:r>
    </w:p>
    <w:p>
      <w:pPr>
        <w:pStyle w:val="style0"/>
        <w:tabs>
          <w:tab w:leader="none" w:pos="1140" w:val="left"/>
          <w:tab w:leader="none" w:pos="1440" w:val="left"/>
        </w:tabs>
        <w:jc w:val="both"/>
        <w:rPr>
          <w:rFonts w:ascii="Arial" w:cs="Arial" w:hAnsi="Arial"/>
        </w:rPr>
      </w:pPr>
      <w:r>
        <w:rPr>
          <w:rFonts w:ascii="Arial" w:cs="Arial" w:hAnsi="Arial"/>
        </w:rPr>
        <w:t>Dott. Marola Riccardo</w:t>
        <w:tab/>
        <w:tab/>
        <w:tab/>
        <w:tab/>
        <w:tab/>
        <w:tab/>
        <w:t>Sig.ra Ferrari Fabiana</w:t>
      </w:r>
    </w:p>
    <w:p>
      <w:pPr>
        <w:pStyle w:val="style0"/>
        <w:tabs>
          <w:tab w:leader="none" w:pos="1140" w:val="left"/>
          <w:tab w:leader="none" w:pos="1440" w:val="left"/>
        </w:tabs>
        <w:jc w:val="both"/>
        <w:rPr>
          <w:rFonts w:ascii="Arial" w:cs="Arial" w:hAnsi="Arial"/>
        </w:rPr>
      </w:pPr>
      <w:r>
        <w:rPr>
          <w:rFonts w:ascii="Arial" w:cs="Arial" w:hAnsi="Arial"/>
        </w:rPr>
        <w:tab/>
        <w:tab/>
        <w:tab/>
        <w:tab/>
        <w:tab/>
        <w:tab/>
        <w:tab/>
        <w:tab/>
      </w:r>
    </w:p>
    <w:p>
      <w:pPr>
        <w:pStyle w:val="style0"/>
        <w:tabs>
          <w:tab w:leader="none" w:pos="1140" w:val="left"/>
          <w:tab w:leader="none" w:pos="1440" w:val="left"/>
        </w:tabs>
        <w:jc w:val="both"/>
        <w:rPr>
          <w:rFonts w:ascii="Arial" w:cs="Arial" w:hAnsi="Arial"/>
        </w:rPr>
      </w:pPr>
      <w:r>
        <w:rPr>
          <w:rFonts w:ascii="Arial" w:cs="Arial" w:hAnsi="Arial"/>
        </w:rPr>
        <w:tab/>
        <w:tab/>
        <w:tab/>
        <w:tab/>
        <w:tab/>
        <w:tab/>
        <w:tab/>
        <w:tab/>
        <w:tab/>
        <w:t>Dott. Gioiosa Giuseppe</w:t>
      </w:r>
    </w:p>
    <w:p>
      <w:pPr>
        <w:pStyle w:val="style0"/>
        <w:tabs>
          <w:tab w:leader="none" w:pos="1140" w:val="left"/>
          <w:tab w:leader="none" w:pos="1440" w:val="left"/>
        </w:tabs>
        <w:jc w:val="right"/>
        <w:rPr>
          <w:rFonts w:ascii="Arial" w:cs="Arial" w:hAnsi="Arial"/>
        </w:rPr>
      </w:pPr>
      <w:r>
        <w:rPr>
          <w:rFonts w:ascii="Arial" w:cs="Arial" w:hAnsi="Arial"/>
        </w:rPr>
      </w:r>
    </w:p>
    <w:p>
      <w:pPr>
        <w:pStyle w:val="style0"/>
        <w:tabs>
          <w:tab w:leader="none" w:pos="1140" w:val="left"/>
          <w:tab w:leader="none" w:pos="1440" w:val="left"/>
        </w:tabs>
        <w:jc w:val="right"/>
        <w:rPr/>
      </w:pPr>
      <w:r>
        <w:rPr/>
      </w:r>
    </w:p>
    <w:sectPr>
      <w:headerReference r:id="rId2" w:type="default"/>
      <v:line from="0pt,3.95pt" id="shape_0" style="position:absolute" to="476.95pt,3.95pt">
        <v:stroke color="#339966" endcap="flat" joinstyle="round" weight="28440"/>
        <v:fill detectmouseclick="t"/>
      </v:line>
      <w:footerReference r:id="rId3" w:type="default"/>
      <w:type w:val="nextPage"/>
      <w:pgSz w:h="16838" w:w="11906"/>
      <w:pgMar w:bottom="567" w:footer="287" w:gutter="0" w:header="705" w:left="1134" w:right="849" w:top="3230"/>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Tahoma">
    <w:charset w:val="00"/>
    <w:family w:val="roman"/>
    <w:pitch w:val="variable"/>
  </w:font>
  <w:font w:name="Comic Sans MS">
    <w:charset w:val="00"/>
    <w:family w:val="roman"/>
    <w:pitch w:val="variable"/>
  </w:font>
  <w:font w:name="Benguiat Bk B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
      <w:tabs>
        <w:tab w:leader="none" w:pos="5040" w:val="center"/>
      </w:tabs>
      <w:rPr>
        <w:rFonts w:ascii="Arial" w:cs="Arial" w:hAnsi="Arial"/>
        <w:b w:val="false"/>
        <w:bCs w:val="false"/>
        <w:sz w:val="16"/>
        <w:szCs w:val="16"/>
      </w:rPr>
    </w:pPr>
    <w:r>
      <w:rPr>
        <w:rFonts w:ascii="Arial" w:cs="Arial" w:hAnsi="Arial"/>
        <w:b w:val="false"/>
        <w:bCs w:val="false"/>
        <w:sz w:val="16"/>
        <w:szCs w:val="16"/>
      </w:rPr>
      <w:pict/>
    </w:r>
  </w:p>
  <w:p>
    <w:pPr>
      <w:pStyle w:val="style1"/>
      <w:tabs>
        <w:tab w:leader="none" w:pos="5040" w:val="center"/>
      </w:tabs>
      <w:jc w:val="center"/>
      <w:rPr>
        <w:rFonts w:ascii="Arial" w:cs="Arial" w:hAnsi="Arial"/>
        <w:b w:val="false"/>
        <w:bCs w:val="false"/>
        <w:sz w:val="16"/>
        <w:szCs w:val="16"/>
      </w:rPr>
    </w:pPr>
    <w:r>
      <w:rPr>
        <w:rFonts w:ascii="Arial" w:cs="Arial" w:hAnsi="Arial"/>
        <w:b w:val="false"/>
        <w:bCs w:val="false"/>
        <w:sz w:val="16"/>
        <w:szCs w:val="16"/>
      </w:rPr>
      <w:t>Sede: Via Ettore Piazza , 5 - 28064 CARPIGNANO SESIA (NO) Tel. 0321 – 825185 - Fax 0321 - 824586</w:t>
    </w:r>
  </w:p>
  <w:p>
    <w:pPr>
      <w:pStyle w:val="style0"/>
      <w:tabs>
        <w:tab w:leader="none" w:pos="5040" w:val="center"/>
      </w:tabs>
      <w:jc w:val="center"/>
      <w:rPr>
        <w:rStyle w:val="style16"/>
        <w:rFonts w:ascii="Arial" w:cs="Arial" w:hAnsi="Arial"/>
        <w:sz w:val="16"/>
        <w:szCs w:val="16"/>
      </w:rPr>
    </w:pPr>
    <w:r>
      <w:rPr>
        <w:rFonts w:ascii="Arial" w:cs="Arial" w:hAnsi="Arial"/>
        <w:sz w:val="16"/>
        <w:szCs w:val="16"/>
      </w:rPr>
      <w:t xml:space="preserve">e-mail: </w:t>
    </w:r>
    <w:hyperlink r:id="rId1">
      <w:r>
        <w:rPr>
          <w:rStyle w:val="style16"/>
          <w:rFonts w:ascii="Arial" w:cs="Arial" w:hAnsi="Arial"/>
          <w:sz w:val="16"/>
          <w:szCs w:val="16"/>
        </w:rPr>
        <w:t>noic80700p@istruzione.it</w:t>
      </w:r>
    </w:hyperlink>
    <w:r>
      <w:rPr>
        <w:rFonts w:ascii="Arial" w:cs="Arial" w:hAnsi="Arial"/>
        <w:sz w:val="16"/>
        <w:szCs w:val="16"/>
      </w:rPr>
      <w:t xml:space="preserve">  </w:t>
    </w:r>
    <w:r>
      <w:rPr>
        <w:rFonts w:ascii="Arial" w:cs="Arial" w:hAnsi="Arial"/>
        <w:i/>
        <w:sz w:val="16"/>
        <w:szCs w:val="16"/>
      </w:rPr>
      <w:t xml:space="preserve">- </w:t>
    </w:r>
    <w:r>
      <w:rPr>
        <w:rFonts w:ascii="Arial" w:cs="Arial" w:hAnsi="Arial"/>
        <w:color w:val="000000"/>
        <w:sz w:val="16"/>
        <w:szCs w:val="16"/>
      </w:rPr>
      <w:t xml:space="preserve">Posta elettronica certificata: </w:t>
    </w:r>
    <w:hyperlink r:id="rId2">
      <w:r>
        <w:rPr>
          <w:rStyle w:val="style16"/>
          <w:rFonts w:ascii="Arial" w:cs="Arial" w:hAnsi="Arial"/>
          <w:sz w:val="16"/>
          <w:szCs w:val="16"/>
        </w:rPr>
        <w:t>noic80700p@pec.istruzione.it</w:t>
      </w:r>
    </w:hyperlink>
  </w:p>
  <w:p>
    <w:pPr>
      <w:pStyle w:val="style0"/>
      <w:tabs>
        <w:tab w:leader="none" w:pos="5040" w:val="center"/>
      </w:tabs>
      <w:jc w:val="center"/>
      <w:rPr>
        <w:rFonts w:ascii="Arial" w:cs="Arial" w:hAnsi="Arial"/>
        <w:sz w:val="16"/>
        <w:szCs w:val="16"/>
      </w:rPr>
    </w:pPr>
    <w:r>
      <w:rPr>
        <w:rFonts w:ascii="Arial" w:cs="Arial" w:hAnsi="Arial"/>
        <w:sz w:val="16"/>
        <w:szCs w:val="16"/>
      </w:rPr>
      <w:t>Codice Ministeriale: NOIC80700P</w:t>
    </w:r>
    <w:r>
      <w:rPr>
        <w:rFonts w:ascii="Arial" w:cs="Arial" w:hAnsi="Arial"/>
        <w:i/>
        <w:sz w:val="16"/>
        <w:szCs w:val="16"/>
      </w:rPr>
      <w:t xml:space="preserve"> - </w:t>
    </w:r>
    <w:r>
      <w:rPr>
        <w:rFonts w:ascii="Arial" w:cs="Arial" w:hAnsi="Arial"/>
        <w:sz w:val="16"/>
        <w:szCs w:val="16"/>
      </w:rPr>
      <w:t>Codice Fiscale 80015590039</w:t>
    </w:r>
  </w:p>
  <w:p>
    <w:pPr>
      <w:pStyle w:val="style0"/>
      <w:tabs>
        <w:tab w:leader="none" w:pos="5040" w:val="center"/>
      </w:tabs>
      <w:jc w:val="center"/>
      <w:rPr>
        <w:rFonts w:ascii="Arial" w:cs="Arial" w:hAnsi="Arial"/>
        <w:i/>
        <w:sz w:val="16"/>
        <w:szCs w:val="16"/>
      </w:rPr>
    </w:pPr>
    <w:r>
      <w:rPr>
        <w:rFonts w:ascii="Arial" w:cs="Arial" w:hAnsi="Arial"/>
        <w:i/>
        <w:sz w:val="16"/>
        <w:szCs w:val="16"/>
      </w:rPr>
      <w:t xml:space="preserve"> </w:t>
    </w:r>
  </w:p>
  <w:p>
    <w:pPr>
      <w:pStyle w:val="style0"/>
      <w:tabs>
        <w:tab w:leader="none" w:pos="5040" w:val="center"/>
      </w:tabs>
      <w:jc w:val="center"/>
      <w:rPr>
        <w:rFonts w:ascii="Arial" w:cs="Arial" w:hAnsi="Arial"/>
        <w:sz w:val="16"/>
        <w:szCs w:val="16"/>
      </w:rPr>
    </w:pPr>
    <w:r>
      <w:rPr>
        <w:rFonts w:ascii="Arial" w:cs="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rPr/>
    </w:pPr>
    <w:r>
      <w:rPr/>
      <w:drawing>
        <wp:inline distB="0" distL="0" distR="0" distT="0">
          <wp:extent cx="6115050" cy="1037590"/>
          <wp:effectExtent b="0" l="0" r="0" t="0"/>
          <wp:docPr descr="banner_PON_14_20_"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anner_PON_14_20_" id="0" name="Picture"/>
                  <pic:cNvPicPr>
                    <a:picLocks noChangeArrowheads="1" noChangeAspect="1"/>
                  </pic:cNvPicPr>
                </pic:nvPicPr>
                <pic:blipFill>
                  <a:blip r:embed="rId1"/>
                  <a:srcRect/>
                  <a:stretch>
                    <a:fillRect/>
                  </a:stretch>
                </pic:blipFill>
                <pic:spPr bwMode="auto">
                  <a:xfrm>
                    <a:off x="0" y="0"/>
                    <a:ext cx="6115050" cy="1037590"/>
                  </a:xfrm>
                  <a:prstGeom prst="rect">
                    <a:avLst/>
                  </a:prstGeom>
                  <a:noFill/>
                  <a:ln w="9525">
                    <a:noFill/>
                    <a:miter lim="800000"/>
                    <a:headEnd/>
                    <a:tailEnd/>
                  </a:ln>
                </pic:spPr>
              </pic:pic>
            </a:graphicData>
          </a:graphic>
        </wp:inline>
      </w:drawing>
    </w:r>
  </w:p>
  <w:p>
    <w:pPr>
      <w:pStyle w:val="style1"/>
      <w:tabs>
        <w:tab w:leader="none" w:pos="4680" w:val="center"/>
        <w:tab w:leader="none" w:pos="5040" w:val="center"/>
      </w:tabs>
      <w:rPr>
        <w:rFonts w:ascii="Benguiat Bk BT" w:cs="Arial" w:hAnsi="Benguiat Bk BT"/>
        <w:sz w:val="24"/>
      </w:rPr>
    </w:pPr>
    <w:r>
      <w:rPr>
        <w:rFonts w:ascii="Arial" w:cs="Arial" w:hAnsi="Arial"/>
        <w:sz w:val="22"/>
        <w:szCs w:val="22"/>
      </w:rPr>
      <w:tab/>
    </w:r>
    <w:r>
      <w:rPr>
        <w:rFonts w:ascii="Benguiat Bk BT" w:cs="Arial" w:hAnsi="Benguiat Bk BT"/>
        <w:sz w:val="24"/>
      </w:rPr>
      <w:t>ISTITUTO COMPRENSIVO</w:t>
      <w:drawing>
        <wp:anchor allowOverlap="1" behindDoc="1" distB="0" distL="0" distR="0" distT="0" layoutInCell="1" locked="0" relativeHeight="0" simplePos="0">
          <wp:simplePos x="0" y="0"/>
          <wp:positionH relativeFrom="column">
            <wp:posOffset>-1270</wp:posOffset>
          </wp:positionH>
          <wp:positionV relativeFrom="paragraph">
            <wp:posOffset>2540</wp:posOffset>
          </wp:positionV>
          <wp:extent cx="492760" cy="560705"/>
          <wp:effectExtent b="0" l="0" r="0" t="0"/>
          <wp:wrapNone/>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2"/>
                  <a:srcRect/>
                  <a:stretch>
                    <a:fillRect/>
                  </a:stretch>
                </pic:blipFill>
                <pic:spPr bwMode="auto">
                  <a:xfrm>
                    <a:off x="0" y="0"/>
                    <a:ext cx="492760" cy="560705"/>
                  </a:xfrm>
                  <a:prstGeom prst="rect">
                    <a:avLst/>
                  </a:prstGeom>
                  <a:noFill/>
                  <a:ln w="9525">
                    <a:noFill/>
                    <a:miter lim="800000"/>
                    <a:headEnd/>
                    <a:tailEnd/>
                  </a:ln>
                </pic:spPr>
              </pic:pic>
            </a:graphicData>
          </a:graphic>
        </wp:anchor>
      </w:drawing>
    </w:r>
    <w:r>
      <w:pict>
        <v:rect strokecolor="#000000" strokeweight="0pt" style="position:absolute;width:66.25pt;height:49.55pt;margin-top:3.3pt;margin-left:390.15pt">
          <v:textbox inset="7.2pt,3.6pt,7.2pt,3.6pt">
            <w:txbxContent>
              <w:p>
                <w:pPr>
                  <w:pStyle w:val="style31"/>
                  <w:spacing w:after="280" w:before="280"/>
                  <w:contextualSpacing w:val="false"/>
                  <w:rPr/>
                </w:pPr>
                <w:r>
                  <w:rPr/>
                </w:r>
              </w:p>
            </w:txbxContent>
          </v:textbox>
        </v:rect>
      </w:pict>
    </w:r>
  </w:p>
  <w:p>
    <w:pPr>
      <w:pStyle w:val="style0"/>
      <w:rPr/>
    </w:pPr>
    <w:r>
      <w:rPr/>
      <w:tab/>
      <w:tab/>
      <w:tab/>
      <w:tab/>
      <w:tab/>
      <w:t>PIERO FORNARA</w:t>
    </w:r>
  </w:p>
  <w:p>
    <w:pPr>
      <w:pStyle w:val="style0"/>
      <w:rPr/>
    </w:pPr>
    <w:r>
      <w:rPr/>
      <w:tab/>
      <w:tab/>
      <w:tab/>
      <w:tab/>
      <w:t xml:space="preserve">    28064-CARPIGNANO SESIA</w:t>
    </w:r>
  </w:p>
  <w:p>
    <w:pPr>
      <w:pStyle w:val="style0"/>
      <w:rPr/>
    </w:pPr>
    <w:r>
      <w:rPr/>
      <w:tab/>
      <w:tab/>
      <w:tab/>
      <w:tab/>
      <w:t xml:space="preserve">      e-mail noic80700@pstruzione.it</w:t>
    </w:r>
  </w:p>
  <w:p>
    <w:pPr>
      <w:pStyle w:val="style0"/>
      <w:rPr/>
    </w:pPr>
    <w:r>
      <w:rPr/>
      <w:tab/>
      <w:tab/>
      <w:tab/>
      <w:tab/>
      <w:t>website:http://share.dschola.it/carpignanosesia</w:t>
    </w:r>
  </w:p>
  <w:p>
    <w:pPr>
      <w:pStyle w:val="style0"/>
      <w:rPr/>
    </w:pPr>
    <w:r>
      <w:rPr/>
      <w:tab/>
      <w:tab/>
      <w:tab/>
      <w:tab/>
      <w:tab/>
    </w:r>
  </w:p>
  <w:p>
    <w:pPr>
      <w:pStyle w:val="style0"/>
      <w:jc w:val="both"/>
      <w:rPr>
        <w:rFonts w:ascii="Arial" w:cs="Arial" w:hAnsi="Arial"/>
        <w:sz w:val="16"/>
        <w:szCs w:val="16"/>
      </w:rPr>
    </w:pPr>
    <w:r>
      <w:rPr>
        <w:rFonts w:ascii="Arial" w:cs="Arial" w:hAnsi="Arial"/>
        <w:sz w:val="16"/>
        <w:szCs w:val="16"/>
      </w:rPr>
    </w:r>
  </w:p>
  <w:p>
    <w:pPr>
      <w:pStyle w:val="style28"/>
      <w:rPr/>
    </w:pPr>
    <w:r>
      <w:rPr/>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style w:styleId="style0" w:type="paragraph">
    <w:name w:val="Normal"/>
    <w:next w:val="style0"/>
    <w:pPr>
      <w:widowControl/>
      <w:suppressAutoHyphens w:val="true"/>
    </w:pPr>
    <w:rPr>
      <w:rFonts w:ascii="Times New Roman" w:cs="Times New Roman" w:eastAsia="Times New Roman" w:hAnsi="Times New Roman"/>
      <w:color w:val="auto"/>
      <w:sz w:val="24"/>
      <w:szCs w:val="24"/>
      <w:lang w:bidi="ar-SA" w:eastAsia="it-IT" w:val="it-IT"/>
    </w:rPr>
  </w:style>
  <w:style w:styleId="style1" w:type="paragraph">
    <w:name w:val="Titolo 1"/>
    <w:basedOn w:val="style0"/>
    <w:next w:val="style1"/>
    <w:pPr>
      <w:keepNext/>
    </w:pPr>
    <w:rPr>
      <w:b/>
      <w:bCs/>
      <w:sz w:val="28"/>
    </w:rPr>
  </w:style>
  <w:style w:styleId="style2" w:type="paragraph">
    <w:name w:val="Titolo 2"/>
    <w:basedOn w:val="style0"/>
    <w:next w:val="style2"/>
    <w:pPr>
      <w:keepNext/>
    </w:pPr>
    <w:rPr>
      <w:rFonts w:ascii="Arial" w:cs="Arial" w:hAnsi="Arial"/>
      <w:b/>
      <w:bCs/>
      <w:szCs w:val="20"/>
    </w:rPr>
  </w:style>
  <w:style w:styleId="style3" w:type="paragraph">
    <w:name w:val="Titolo 3"/>
    <w:basedOn w:val="style0"/>
    <w:next w:val="style3"/>
    <w:pPr>
      <w:keepNext/>
      <w:tabs>
        <w:tab w:leader="none" w:pos="1440" w:val="left"/>
      </w:tabs>
      <w:ind w:hanging="0" w:left="360" w:right="0"/>
      <w:jc w:val="center"/>
    </w:pPr>
    <w:rPr>
      <w:rFonts w:ascii="Tahoma" w:cs="Tahoma" w:hAnsi="Tahoma"/>
      <w:b/>
      <w:bCs/>
      <w:sz w:val="22"/>
      <w:szCs w:val="22"/>
    </w:rPr>
  </w:style>
  <w:style w:styleId="style4" w:type="paragraph">
    <w:name w:val="Titolo 4"/>
    <w:basedOn w:val="style0"/>
    <w:next w:val="style4"/>
    <w:pPr>
      <w:keepNext/>
      <w:tabs>
        <w:tab w:leader="none" w:pos="1440" w:val="left"/>
      </w:tabs>
      <w:jc w:val="center"/>
    </w:pPr>
    <w:rPr>
      <w:rFonts w:ascii="Comic Sans MS" w:cs="Tahoma" w:hAnsi="Comic Sans MS"/>
      <w:b/>
      <w:bCs/>
      <w:sz w:val="22"/>
      <w:szCs w:val="22"/>
    </w:rPr>
  </w:style>
  <w:style w:styleId="style5" w:type="paragraph">
    <w:name w:val="Titolo 5"/>
    <w:basedOn w:val="style0"/>
    <w:next w:val="style5"/>
    <w:pPr>
      <w:keepNext/>
      <w:tabs>
        <w:tab w:leader="none" w:pos="1440" w:val="left"/>
      </w:tabs>
      <w:jc w:val="center"/>
    </w:pPr>
    <w:rPr>
      <w:rFonts w:ascii="Comic Sans MS" w:cs="Tahoma" w:hAnsi="Comic Sans MS"/>
      <w:b/>
      <w:bCs/>
      <w:szCs w:val="22"/>
    </w:rPr>
  </w:style>
  <w:style w:styleId="style15" w:type="character">
    <w:name w:val="Default Paragraph Font"/>
    <w:next w:val="style15"/>
    <w:rPr/>
  </w:style>
  <w:style w:styleId="style16" w:type="character">
    <w:name w:val="Collegamento Internet"/>
    <w:next w:val="style16"/>
    <w:rPr>
      <w:color w:val="0000FF"/>
      <w:u w:val="single"/>
      <w:lang w:bidi="zxx-" w:eastAsia="zxx-" w:val="zxx-"/>
    </w:rPr>
  </w:style>
  <w:style w:styleId="style17" w:type="character">
    <w:name w:val="Titolo 1 Carattere"/>
    <w:next w:val="style17"/>
    <w:rPr>
      <w:b/>
      <w:bCs/>
      <w:sz w:val="28"/>
      <w:szCs w:val="24"/>
    </w:rPr>
  </w:style>
  <w:style w:styleId="style18" w:type="character">
    <w:name w:val="Intestazione Carattere"/>
    <w:next w:val="style18"/>
    <w:rPr>
      <w:sz w:val="24"/>
    </w:rPr>
  </w:style>
  <w:style w:styleId="style19" w:type="character">
    <w:name w:val="Corpo testo Carattere"/>
    <w:basedOn w:val="style15"/>
    <w:next w:val="style19"/>
    <w:rPr/>
  </w:style>
  <w:style w:styleId="style20" w:type="character">
    <w:name w:val="span_bold_center_big"/>
    <w:next w:val="style20"/>
    <w:rPr/>
  </w:style>
  <w:style w:styleId="style21" w:type="character">
    <w:name w:val="ListLabel 1"/>
    <w:next w:val="style21"/>
    <w:rPr>
      <w:rFonts w:cs="Courier New"/>
    </w:rPr>
  </w:style>
  <w:style w:styleId="style22" w:type="character">
    <w:name w:val="ListLabel 2"/>
    <w:next w:val="style22"/>
    <w:rPr>
      <w:rFonts w:cs="Times New Roman" w:eastAsia="Times New Roman"/>
    </w:rPr>
  </w:style>
  <w:style w:styleId="style23" w:type="paragraph">
    <w:name w:val="Titolo"/>
    <w:basedOn w:val="style0"/>
    <w:next w:val="style24"/>
    <w:pPr>
      <w:keepNext/>
      <w:spacing w:after="120" w:before="240"/>
      <w:contextualSpacing w:val="false"/>
    </w:pPr>
    <w:rPr>
      <w:rFonts w:ascii="Arial" w:cs="Arial Unicode MS" w:eastAsia="Microsoft YaHei" w:hAnsi="Arial"/>
      <w:sz w:val="28"/>
      <w:szCs w:val="28"/>
    </w:rPr>
  </w:style>
  <w:style w:styleId="style24" w:type="paragraph">
    <w:name w:val="Corpo del testo"/>
    <w:basedOn w:val="style0"/>
    <w:next w:val="style24"/>
    <w:pPr>
      <w:spacing w:after="120" w:before="0"/>
      <w:contextualSpacing w:val="false"/>
    </w:pPr>
    <w:rPr>
      <w:sz w:val="20"/>
      <w:szCs w:val="20"/>
    </w:rPr>
  </w:style>
  <w:style w:styleId="style25" w:type="paragraph">
    <w:name w:val="Elenco"/>
    <w:basedOn w:val="style24"/>
    <w:next w:val="style25"/>
    <w:pPr/>
    <w:rPr>
      <w:rFonts w:cs="Arial Unicode MS"/>
    </w:rPr>
  </w:style>
  <w:style w:styleId="style26" w:type="paragraph">
    <w:name w:val="Didascalia"/>
    <w:basedOn w:val="style0"/>
    <w:next w:val="style26"/>
    <w:pPr>
      <w:suppressLineNumbers/>
      <w:spacing w:after="120" w:before="120"/>
      <w:contextualSpacing w:val="false"/>
    </w:pPr>
    <w:rPr>
      <w:rFonts w:cs="Arial Unicode MS"/>
      <w:i/>
      <w:iCs/>
      <w:sz w:val="24"/>
      <w:szCs w:val="24"/>
    </w:rPr>
  </w:style>
  <w:style w:styleId="style27" w:type="paragraph">
    <w:name w:val="Indice"/>
    <w:basedOn w:val="style0"/>
    <w:next w:val="style27"/>
    <w:pPr>
      <w:suppressLineNumbers/>
    </w:pPr>
    <w:rPr>
      <w:rFonts w:cs="Arial Unicode MS"/>
    </w:rPr>
  </w:style>
  <w:style w:styleId="style28" w:type="paragraph">
    <w:name w:val="Intestazione"/>
    <w:basedOn w:val="style0"/>
    <w:next w:val="style28"/>
    <w:pPr>
      <w:tabs>
        <w:tab w:leader="none" w:pos="4819" w:val="center"/>
        <w:tab w:leader="none" w:pos="9638" w:val="right"/>
      </w:tabs>
      <w:jc w:val="both"/>
    </w:pPr>
    <w:rPr>
      <w:szCs w:val="20"/>
    </w:rPr>
  </w:style>
  <w:style w:styleId="style29" w:type="paragraph">
    <w:name w:val="Balloon Text"/>
    <w:basedOn w:val="style0"/>
    <w:next w:val="style29"/>
    <w:pPr/>
    <w:rPr>
      <w:rFonts w:ascii="Tahoma" w:cs="Tahoma" w:hAnsi="Tahoma"/>
      <w:sz w:val="16"/>
      <w:szCs w:val="16"/>
    </w:rPr>
  </w:style>
  <w:style w:styleId="style30" w:type="paragraph">
    <w:name w:val="Piè di pagina"/>
    <w:basedOn w:val="style0"/>
    <w:next w:val="style30"/>
    <w:pPr>
      <w:tabs>
        <w:tab w:leader="none" w:pos="4819" w:val="center"/>
        <w:tab w:leader="none" w:pos="9638" w:val="right"/>
      </w:tabs>
    </w:pPr>
    <w:rPr/>
  </w:style>
  <w:style w:styleId="style31" w:type="paragraph">
    <w:name w:val="Normal (Web)"/>
    <w:basedOn w:val="style0"/>
    <w:next w:val="style31"/>
    <w:pPr>
      <w:spacing w:after="280" w:before="280"/>
      <w:contextualSpacing w:val="false"/>
    </w:pPr>
    <w:rPr>
      <w:rFonts w:cs=""/>
    </w:rPr>
  </w:style>
  <w:style w:styleId="style32" w:type="paragraph">
    <w:name w:val="List Paragraph"/>
    <w:basedOn w:val="style0"/>
    <w:next w:val="style32"/>
    <w:pPr>
      <w:spacing w:after="0" w:before="0"/>
      <w:ind w:hanging="0" w:left="720" w:right="0"/>
      <w:contextualSpacing/>
    </w:pPr>
    <w:rPr/>
  </w:style>
  <w:style w:styleId="style33" w:type="paragraph">
    <w:name w:val="Contenuto cornice"/>
    <w:basedOn w:val="style0"/>
    <w:next w:val="style3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noic80700p@istruzione.it" TargetMode="External"/><Relationship Id="rId2" Type="http://schemas.openxmlformats.org/officeDocument/2006/relationships/hyperlink" Target="mailto:noic80700p@pec.istruzione.it" TargetMode="External"/>
</Relationships>
</file>

<file path=word/_rels/header1.xml.rels><?xml version="1.0" encoding="UTF-8"?>
<Relationships xmlns="http://schemas.openxmlformats.org/package/2006/relationships"><Relationship Id="rId1" Type="http://schemas.openxmlformats.org/officeDocument/2006/relationships/image" Target="media/image16.jpeg"/><Relationship Id="rId2" Type="http://schemas.openxmlformats.org/officeDocument/2006/relationships/image" Target="media/image17.png"/>
</Relationships>
</file>

<file path=docProps/app.xml><?xml version="1.0" encoding="utf-8"?>
<Properties xmlns="http://schemas.openxmlformats.org/officeDocument/2006/extended-properties" xmlns:vt="http://schemas.openxmlformats.org/officeDocument/2006/docPropsVTypes">
  <Template>Normal</Template>
  <TotalTime>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2016-10-24T12:55:00Z</dcterms:created>
  <dc:creator>Enrico Guenzi</dc:creator>
  <cp:lastModifiedBy>Giuseppe Gioiosa</cp:lastModifiedBy>
  <cp:lastPrinted>2016-06-01T11:55:00Z</cp:lastPrinted>
  <dcterms:modified xsi:type="dcterms:W3CDTF">2016-10-25T10:57:00Z</dcterms:modified>
  <cp:revision>4</cp:revision>
  <dc:title>aflfaiuhtag</dc:title>
</cp:coreProperties>
</file>