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18.jpeg" ContentType="image/jpeg"/>
  <Override PartName="/word/media/image19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tabs>
          <w:tab w:leader="none" w:pos="4028" w:val="left"/>
        </w:tabs>
        <w:spacing w:line="300" w:lineRule="exact"/>
        <w:ind w:hanging="0" w:left="0" w:right="79"/>
        <w:rPr>
          <w:rFonts w:ascii="Arial" w:cs="Arial" w:hAnsi="Arial"/>
          <w:b/>
          <w:bCs/>
          <w:color w:val="000000"/>
          <w:spacing w:val="-3"/>
        </w:rPr>
      </w:pPr>
      <w:r>
        <w:rPr>
          <w:rFonts w:ascii="Arial" w:cs="Arial" w:hAnsi="Arial"/>
          <w:b/>
          <w:bCs/>
          <w:color w:val="000000"/>
          <w:spacing w:val="-3"/>
        </w:rPr>
      </w:r>
    </w:p>
    <w:p>
      <w:pPr>
        <w:pStyle w:val="style0"/>
        <w:widowControl w:val="false"/>
        <w:tabs>
          <w:tab w:leader="none" w:pos="4028" w:val="left"/>
        </w:tabs>
        <w:spacing w:line="300" w:lineRule="exact"/>
        <w:ind w:hanging="0" w:left="0" w:right="79"/>
        <w:rPr>
          <w:rFonts w:ascii="Arial" w:cs="Arial" w:hAnsi="Arial"/>
          <w:b/>
          <w:bCs/>
          <w:color w:val="000000"/>
          <w:spacing w:val="-3"/>
        </w:rPr>
      </w:pPr>
      <w:r>
        <w:rPr>
          <w:rFonts w:ascii="Arial" w:cs="Arial" w:hAnsi="Arial"/>
          <w:b/>
          <w:bCs/>
          <w:color w:val="000000"/>
          <w:spacing w:val="-3"/>
        </w:rPr>
        <w:tab/>
        <w:tab/>
        <w:tab/>
        <w:tab/>
        <w:tab/>
        <w:tab/>
        <w:t>Agli Atti</w:t>
      </w:r>
    </w:p>
    <w:p>
      <w:pPr>
        <w:pStyle w:val="style0"/>
        <w:widowControl w:val="false"/>
        <w:tabs>
          <w:tab w:leader="none" w:pos="4028" w:val="left"/>
        </w:tabs>
        <w:spacing w:line="300" w:lineRule="exact"/>
        <w:ind w:hanging="0" w:left="0" w:right="79"/>
        <w:rPr>
          <w:rFonts w:ascii="Arial" w:cs="Arial" w:hAnsi="Arial"/>
          <w:b/>
          <w:bCs/>
          <w:color w:val="000000"/>
          <w:spacing w:val="-3"/>
        </w:rPr>
      </w:pPr>
      <w:r>
        <w:rPr>
          <w:rFonts w:ascii="Arial" w:cs="Arial" w:hAnsi="Arial"/>
          <w:b/>
          <w:bCs/>
          <w:color w:val="000000"/>
          <w:spacing w:val="-3"/>
        </w:rPr>
        <w:tab/>
        <w:tab/>
        <w:tab/>
        <w:tab/>
        <w:tab/>
        <w:tab/>
        <w:t>Al sito web istituto</w:t>
      </w:r>
    </w:p>
    <w:p>
      <w:pPr>
        <w:pStyle w:val="style0"/>
        <w:widowControl w:val="false"/>
        <w:tabs>
          <w:tab w:leader="none" w:pos="4028" w:val="left"/>
        </w:tabs>
        <w:spacing w:line="300" w:lineRule="exact"/>
        <w:ind w:hanging="0" w:left="0" w:right="79"/>
        <w:rPr>
          <w:rFonts w:ascii="Arial" w:cs="Arial" w:hAnsi="Arial"/>
          <w:b/>
          <w:bCs/>
          <w:color w:val="000000"/>
          <w:spacing w:val="-3"/>
        </w:rPr>
      </w:pPr>
      <w:r>
        <w:rPr>
          <w:rFonts w:ascii="Arial" w:cs="Arial" w:hAnsi="Arial"/>
          <w:b/>
          <w:bCs/>
          <w:color w:val="000000"/>
          <w:spacing w:val="-3"/>
        </w:rPr>
        <w:tab/>
        <w:tab/>
        <w:tab/>
        <w:tab/>
        <w:tab/>
        <w:tab/>
        <w:t>All’albo on line</w:t>
      </w:r>
    </w:p>
    <w:p>
      <w:pPr>
        <w:pStyle w:val="style0"/>
        <w:widowControl w:val="false"/>
        <w:tabs>
          <w:tab w:leader="none" w:pos="4028" w:val="left"/>
        </w:tabs>
        <w:spacing w:line="300" w:lineRule="exact"/>
        <w:ind w:hanging="0" w:left="0" w:right="79"/>
        <w:rPr>
          <w:rFonts w:ascii="Arial" w:cs="Arial" w:hAnsi="Arial"/>
          <w:b/>
          <w:bCs/>
          <w:color w:val="000000"/>
          <w:spacing w:val="-3"/>
        </w:rPr>
      </w:pPr>
      <w:r>
        <w:rPr>
          <w:rFonts w:ascii="Arial" w:cs="Arial" w:hAnsi="Arial"/>
          <w:b/>
          <w:bCs/>
          <w:color w:val="000000"/>
          <w:spacing w:val="-3"/>
        </w:rPr>
      </w:r>
    </w:p>
    <w:p>
      <w:pPr>
        <w:pStyle w:val="style0"/>
        <w:widowControl w:val="false"/>
        <w:tabs>
          <w:tab w:leader="none" w:pos="4028" w:val="left"/>
        </w:tabs>
        <w:spacing w:line="300" w:lineRule="exact"/>
        <w:ind w:hanging="0" w:left="0" w:right="79"/>
        <w:rPr>
          <w:rFonts w:ascii="Arial" w:cs="Arial" w:hAnsi="Arial"/>
          <w:bCs/>
          <w:color w:val="000000"/>
          <w:spacing w:val="-3"/>
        </w:rPr>
      </w:pPr>
      <w:r>
        <w:rPr>
          <w:rFonts w:ascii="Arial" w:cs="Arial" w:hAnsi="Arial"/>
          <w:bCs/>
          <w:color w:val="000000"/>
          <w:spacing w:val="-3"/>
        </w:rPr>
      </w:r>
    </w:p>
    <w:p>
      <w:pPr>
        <w:pStyle w:val="style0"/>
        <w:widowControl w:val="false"/>
        <w:tabs>
          <w:tab w:leader="none" w:pos="4028" w:val="left"/>
        </w:tabs>
        <w:spacing w:line="300" w:lineRule="exact"/>
        <w:ind w:hanging="0" w:left="0" w:right="79"/>
        <w:rPr>
          <w:rFonts w:ascii="Arial" w:cs="Arial" w:hAnsi="Arial"/>
          <w:bCs/>
          <w:color w:val="000000"/>
          <w:spacing w:val="-3"/>
        </w:rPr>
      </w:pPr>
      <w:r>
        <w:rPr>
          <w:rFonts w:ascii="Arial" w:cs="Arial" w:hAnsi="Arial"/>
          <w:bCs/>
          <w:color w:val="000000"/>
          <w:spacing w:val="-3"/>
        </w:rPr>
        <w:t>Prot. N. 351</w:t>
      </w:r>
      <w:bookmarkStart w:id="0" w:name="_GoBack"/>
      <w:bookmarkEnd w:id="0"/>
      <w:r>
        <w:rPr>
          <w:rFonts w:ascii="Arial" w:cs="Arial" w:hAnsi="Arial"/>
          <w:bCs/>
          <w:color w:val="000000"/>
          <w:spacing w:val="-3"/>
        </w:rPr>
        <w:tab/>
        <w:tab/>
        <w:tab/>
        <w:tab/>
        <w:tab/>
        <w:t>Carpignano Sesia 01/06/2016</w:t>
      </w:r>
    </w:p>
    <w:p>
      <w:pPr>
        <w:pStyle w:val="style0"/>
        <w:widowControl w:val="false"/>
        <w:tabs>
          <w:tab w:leader="none" w:pos="4028" w:val="left"/>
        </w:tabs>
        <w:spacing w:line="300" w:lineRule="exact"/>
        <w:ind w:hanging="0" w:left="0" w:right="79"/>
        <w:rPr>
          <w:rFonts w:ascii="Arial" w:cs="Arial" w:hAnsi="Arial"/>
          <w:b/>
          <w:bCs/>
          <w:color w:val="000000"/>
          <w:spacing w:val="-3"/>
        </w:rPr>
      </w:pPr>
      <w:r>
        <w:rPr>
          <w:rFonts w:ascii="Arial" w:cs="Arial" w:hAnsi="Arial"/>
          <w:b/>
          <w:bCs/>
          <w:color w:val="000000"/>
          <w:spacing w:val="-3"/>
        </w:rPr>
      </w:r>
    </w:p>
    <w:p>
      <w:pPr>
        <w:pStyle w:val="style0"/>
        <w:tabs>
          <w:tab w:leader="none" w:pos="1140" w:val="left"/>
          <w:tab w:leader="none" w:pos="1440" w:val="left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tabs>
          <w:tab w:leader="none" w:pos="1140" w:val="left"/>
          <w:tab w:leader="none" w:pos="1440" w:val="left"/>
        </w:tabs>
        <w:jc w:val="center"/>
        <w:rPr>
          <w:rFonts w:ascii="Arial" w:cs="Arial" w:hAnsi="Arial"/>
        </w:rPr>
      </w:pPr>
      <w:r>
        <w:rPr>
          <w:rFonts w:ascii="Arial" w:cs="Arial" w:hAnsi="Arial"/>
        </w:rPr>
        <w:t>VERBALE N.1</w:t>
      </w:r>
    </w:p>
    <w:p>
      <w:pPr>
        <w:pStyle w:val="style0"/>
        <w:tabs>
          <w:tab w:leader="none" w:pos="1140" w:val="left"/>
          <w:tab w:leader="none" w:pos="1440" w:val="left"/>
        </w:tabs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tabs>
          <w:tab w:leader="none" w:pos="1140" w:val="left"/>
          <w:tab w:leader="none" w:pos="1440" w:val="left"/>
        </w:tabs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tabs>
          <w:tab w:leader="none" w:pos="1140" w:val="left"/>
          <w:tab w:leader="none" w:pos="1440" w:val="left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Il giorno 01 del mese di giugno 2016, alle ore 9,00, il RUP ha proceduto all’individuazione di un esperto esterno per il collaudo di dotazioni tecnologiche (reti Lan/Wlan ed acces point wireless) per la primaria e la secondaria di Carpignano Sesia nell’ambito del progetto cofinanziato, per la realizzazione e l’ampliamento o l’adeguamento delle infrastrutture di rete LAN/WLAN, codice nazionale: 10.8.1.a2 fesrpon-2015-66</w:t>
      </w:r>
    </w:p>
    <w:p>
      <w:pPr>
        <w:pStyle w:val="style0"/>
        <w:tabs>
          <w:tab w:leader="none" w:pos="1140" w:val="left"/>
          <w:tab w:leader="none" w:pos="1440" w:val="left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tabs>
          <w:tab w:leader="none" w:pos="1140" w:val="left"/>
          <w:tab w:leader="none" w:pos="1440" w:val="left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Azione:</w:t>
      </w:r>
    </w:p>
    <w:p>
      <w:pPr>
        <w:pStyle w:val="style32"/>
        <w:numPr>
          <w:ilvl w:val="0"/>
          <w:numId w:val="1"/>
        </w:numPr>
        <w:tabs>
          <w:tab w:leader="none" w:pos="1140" w:val="left"/>
          <w:tab w:leader="none" w:pos="1440" w:val="left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Valutazione della candidatura presentata per l’individuazione di un esperto esterno, collaudatore.</w:t>
      </w:r>
    </w:p>
    <w:p>
      <w:pPr>
        <w:pStyle w:val="style0"/>
        <w:tabs>
          <w:tab w:leader="none" w:pos="1140" w:val="left"/>
          <w:tab w:leader="none" w:pos="1440" w:val="left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E’ pervenuta n.1 candidatura per l’attività di collaudatore e precisamente da:</w:t>
      </w:r>
    </w:p>
    <w:p>
      <w:pPr>
        <w:pStyle w:val="style0"/>
        <w:tabs>
          <w:tab w:leader="none" w:pos="1140" w:val="left"/>
          <w:tab w:leader="none" w:pos="1440" w:val="left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Iacovino Fabio prot.330 del 24/0572016</w:t>
      </w:r>
    </w:p>
    <w:p>
      <w:pPr>
        <w:pStyle w:val="style0"/>
        <w:tabs>
          <w:tab w:leader="none" w:pos="1140" w:val="left"/>
          <w:tab w:leader="none" w:pos="1440" w:val="left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Constata la validità della domanda presentata si provvede alla compilazione del prospetto comparativo secondo i requisiti richiesti nel bando, emanato con prot.n.321 del 18/05/2016.</w:t>
      </w:r>
    </w:p>
    <w:p>
      <w:pPr>
        <w:pStyle w:val="style0"/>
        <w:tabs>
          <w:tab w:leader="none" w:pos="1140" w:val="left"/>
          <w:tab w:leader="none" w:pos="1440" w:val="left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tabs>
          <w:tab w:leader="none" w:pos="1140" w:val="left"/>
          <w:tab w:leader="none" w:pos="1440" w:val="left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Il risultato del prospetto comparativo propone che venga individuato, in risconto a tutti i requisiti richiesti dal bando, il Sig. Iacovino Fabio in qualità di esperto collaudatore, in quanto risultano competenze relative alle reti Lan Wlan.</w:t>
      </w:r>
    </w:p>
    <w:p>
      <w:pPr>
        <w:pStyle w:val="style0"/>
        <w:tabs>
          <w:tab w:leader="none" w:pos="1140" w:val="left"/>
          <w:tab w:leader="none" w:pos="1440" w:val="left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tabs>
          <w:tab w:leader="none" w:pos="1140" w:val="left"/>
          <w:tab w:leader="none" w:pos="1440" w:val="left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Il Dirigente/Rup, pertanto, provvederà alla convocazione del soggetto individuato per l’affidamento dell’incarico e la stipula del contratto di prestazione d’opera occasionale.</w:t>
      </w:r>
    </w:p>
    <w:p>
      <w:pPr>
        <w:pStyle w:val="style0"/>
        <w:tabs>
          <w:tab w:leader="none" w:pos="1140" w:val="left"/>
          <w:tab w:leader="none" w:pos="1440" w:val="left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tabs>
          <w:tab w:leader="none" w:pos="1140" w:val="left"/>
          <w:tab w:leader="none" w:pos="1440" w:val="left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La seduta è tolta alle ore 9.30 per complessive ore 30 min.</w:t>
      </w:r>
    </w:p>
    <w:p>
      <w:pPr>
        <w:pStyle w:val="style0"/>
        <w:tabs>
          <w:tab w:leader="none" w:pos="1140" w:val="left"/>
          <w:tab w:leader="none" w:pos="1440" w:val="left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tabs>
          <w:tab w:leader="none" w:pos="1140" w:val="left"/>
          <w:tab w:leader="none" w:pos="1440" w:val="left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ab/>
        <w:tab/>
        <w:tab/>
        <w:tab/>
        <w:tab/>
        <w:tab/>
        <w:tab/>
        <w:tab/>
        <w:tab/>
        <w:t>Il Dirigente Scolastico</w:t>
      </w:r>
    </w:p>
    <w:p>
      <w:pPr>
        <w:pStyle w:val="style0"/>
        <w:tabs>
          <w:tab w:leader="none" w:pos="1140" w:val="left"/>
          <w:tab w:leader="none" w:pos="1440" w:val="left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ab/>
        <w:tab/>
        <w:tab/>
        <w:tab/>
        <w:tab/>
        <w:tab/>
        <w:tab/>
        <w:tab/>
        <w:tab/>
        <w:t>Dott. Marola Riccardo</w:t>
      </w:r>
    </w:p>
    <w:p>
      <w:pPr>
        <w:pStyle w:val="style0"/>
        <w:tabs>
          <w:tab w:leader="none" w:pos="1140" w:val="left"/>
          <w:tab w:leader="none" w:pos="1440" w:val="left"/>
        </w:tabs>
        <w:jc w:val="right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tabs>
          <w:tab w:leader="none" w:pos="1140" w:val="left"/>
          <w:tab w:leader="none" w:pos="1440" w:val="left"/>
        </w:tabs>
        <w:jc w:val="right"/>
        <w:rPr/>
      </w:pPr>
      <w:r>
        <w:rPr/>
      </w:r>
    </w:p>
    <w:sectPr>
      <w:headerReference r:id="rId2" w:type="default"/>
      <v:line from="0pt,3.95pt" id="shape_0" style="position:absolute" to="476.95pt,3.95pt">
        <v:stroke color="#339966" endcap="flat" joinstyle="round" weight="28440"/>
        <v:fill detectmouseclick="t"/>
      </v:line>
      <w:footerReference r:id="rId3" w:type="default"/>
      <w:type w:val="nextPage"/>
      <w:pgSz w:h="16838" w:w="11906"/>
      <w:pgMar w:bottom="567" w:footer="287" w:gutter="0" w:header="705" w:left="1134" w:right="849" w:top="323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mic Sans MS">
    <w:charset w:val="00"/>
    <w:family w:val="roman"/>
    <w:pitch w:val="variable"/>
  </w:font>
  <w:font w:name="Benguiat Bk B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"/>
      <w:tabs>
        <w:tab w:leader="none" w:pos="5040" w:val="center"/>
      </w:tabs>
      <w:rPr>
        <w:rFonts w:ascii="Arial" w:cs="Arial" w:hAnsi="Arial"/>
        <w:b w:val="false"/>
        <w:bCs w:val="false"/>
        <w:sz w:val="16"/>
        <w:szCs w:val="16"/>
      </w:rPr>
    </w:pPr>
    <w:r>
      <w:rPr>
        <w:rFonts w:ascii="Arial" w:cs="Arial" w:hAnsi="Arial"/>
        <w:b w:val="false"/>
        <w:bCs w:val="false"/>
        <w:sz w:val="16"/>
        <w:szCs w:val="16"/>
      </w:rPr>
      <w:pict/>
    </w:r>
  </w:p>
  <w:p>
    <w:pPr>
      <w:pStyle w:val="style1"/>
      <w:tabs>
        <w:tab w:leader="none" w:pos="5040" w:val="center"/>
      </w:tabs>
      <w:jc w:val="center"/>
      <w:rPr>
        <w:rFonts w:ascii="Arial" w:cs="Arial" w:hAnsi="Arial"/>
        <w:b w:val="false"/>
        <w:bCs w:val="false"/>
        <w:sz w:val="16"/>
        <w:szCs w:val="16"/>
      </w:rPr>
    </w:pPr>
    <w:r>
      <w:rPr>
        <w:rFonts w:ascii="Arial" w:cs="Arial" w:hAnsi="Arial"/>
        <w:b w:val="false"/>
        <w:bCs w:val="false"/>
        <w:sz w:val="16"/>
        <w:szCs w:val="16"/>
      </w:rPr>
      <w:t>Sede: Via Ettore Piazza , 5 - 28064 CARPIGNANO SESIA (NO) Tel. 0321 – 825185 - Fax 0321 - 824586</w:t>
    </w:r>
  </w:p>
  <w:p>
    <w:pPr>
      <w:pStyle w:val="style0"/>
      <w:tabs>
        <w:tab w:leader="none" w:pos="5040" w:val="center"/>
      </w:tabs>
      <w:jc w:val="center"/>
      <w:rPr>
        <w:rStyle w:val="style16"/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  <w:t xml:space="preserve">e-mail: </w:t>
    </w:r>
    <w:hyperlink r:id="rId1">
      <w:r>
        <w:rPr>
          <w:rStyle w:val="style16"/>
          <w:rFonts w:ascii="Arial" w:cs="Arial" w:hAnsi="Arial"/>
          <w:sz w:val="16"/>
          <w:szCs w:val="16"/>
        </w:rPr>
        <w:t>noic80700p@istruzione.it</w:t>
      </w:r>
    </w:hyperlink>
    <w:r>
      <w:rPr>
        <w:rFonts w:ascii="Arial" w:cs="Arial" w:hAnsi="Arial"/>
        <w:sz w:val="16"/>
        <w:szCs w:val="16"/>
      </w:rPr>
      <w:t xml:space="preserve">  </w:t>
    </w:r>
    <w:r>
      <w:rPr>
        <w:rFonts w:ascii="Arial" w:cs="Arial" w:hAnsi="Arial"/>
        <w:i/>
        <w:sz w:val="16"/>
        <w:szCs w:val="16"/>
      </w:rPr>
      <w:t xml:space="preserve">- </w:t>
    </w:r>
    <w:r>
      <w:rPr>
        <w:rFonts w:ascii="Arial" w:cs="Arial" w:hAnsi="Arial"/>
        <w:color w:val="000000"/>
        <w:sz w:val="16"/>
        <w:szCs w:val="16"/>
      </w:rPr>
      <w:t xml:space="preserve">Posta elettronica certificata: </w:t>
    </w:r>
    <w:hyperlink r:id="rId2">
      <w:r>
        <w:rPr>
          <w:rStyle w:val="style16"/>
          <w:rFonts w:ascii="Arial" w:cs="Arial" w:hAnsi="Arial"/>
          <w:sz w:val="16"/>
          <w:szCs w:val="16"/>
        </w:rPr>
        <w:t>noic80700p@pec.istruzione.it</w:t>
      </w:r>
    </w:hyperlink>
  </w:p>
  <w:p>
    <w:pPr>
      <w:pStyle w:val="style0"/>
      <w:tabs>
        <w:tab w:leader="none" w:pos="5040" w:val="center"/>
      </w:tabs>
      <w:jc w:val="center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  <w:t>Codice Ministeriale: NOIC80700P</w:t>
    </w:r>
    <w:r>
      <w:rPr>
        <w:rFonts w:ascii="Arial" w:cs="Arial" w:hAnsi="Arial"/>
        <w:i/>
        <w:sz w:val="16"/>
        <w:szCs w:val="16"/>
      </w:rPr>
      <w:t xml:space="preserve"> - </w:t>
    </w:r>
    <w:r>
      <w:rPr>
        <w:rFonts w:ascii="Arial" w:cs="Arial" w:hAnsi="Arial"/>
        <w:sz w:val="16"/>
        <w:szCs w:val="16"/>
      </w:rPr>
      <w:t>Codice Fiscale 80015590039</w:t>
    </w:r>
  </w:p>
  <w:p>
    <w:pPr>
      <w:pStyle w:val="style0"/>
      <w:tabs>
        <w:tab w:leader="none" w:pos="5040" w:val="center"/>
      </w:tabs>
      <w:jc w:val="center"/>
      <w:rPr>
        <w:rFonts w:ascii="Arial" w:cs="Arial" w:hAnsi="Arial"/>
        <w:i/>
        <w:sz w:val="16"/>
        <w:szCs w:val="16"/>
      </w:rPr>
    </w:pPr>
    <w:r>
      <w:rPr>
        <w:rFonts w:ascii="Arial" w:cs="Arial" w:hAnsi="Arial"/>
        <w:i/>
        <w:sz w:val="16"/>
        <w:szCs w:val="16"/>
      </w:rPr>
      <w:t xml:space="preserve"> </w:t>
    </w:r>
  </w:p>
  <w:p>
    <w:pPr>
      <w:pStyle w:val="style0"/>
      <w:tabs>
        <w:tab w:leader="none" w:pos="5040" w:val="center"/>
      </w:tabs>
      <w:jc w:val="center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rPr/>
    </w:pPr>
    <w:r>
      <w:rPr/>
      <w:drawing>
        <wp:inline distB="0" distL="0" distR="0" distT="0">
          <wp:extent cx="6115050" cy="1037590"/>
          <wp:effectExtent b="0" l="0" r="0" t="0"/>
          <wp:docPr descr="banner_PON_14_20_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banner_PON_14_20_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7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1"/>
      <w:tabs>
        <w:tab w:leader="none" w:pos="4680" w:val="center"/>
        <w:tab w:leader="none" w:pos="5040" w:val="center"/>
      </w:tabs>
      <w:rPr>
        <w:rFonts w:ascii="Benguiat Bk BT" w:cs="Arial" w:hAnsi="Benguiat Bk BT"/>
        <w:sz w:val="24"/>
      </w:rPr>
    </w:pPr>
    <w:r>
      <w:rPr>
        <w:rFonts w:ascii="Arial" w:cs="Arial" w:hAnsi="Arial"/>
        <w:sz w:val="22"/>
        <w:szCs w:val="22"/>
      </w:rPr>
      <w:tab/>
    </w:r>
    <w:r>
      <w:rPr>
        <w:rFonts w:ascii="Benguiat Bk BT" w:cs="Arial" w:hAnsi="Benguiat Bk BT"/>
        <w:sz w:val="24"/>
      </w:rPr>
      <w:t>ISTITUTO COMPRENSIVO</w:t>
      <w:drawing>
        <wp:anchor allowOverlap="1" behindDoc="1" distB="0" distL="0" distR="0" distT="0" layoutInCell="1" locked="0" relativeHeight="1" simplePos="0">
          <wp:simplePos x="0" y="0"/>
          <wp:positionH relativeFrom="column">
            <wp:posOffset>-1270</wp:posOffset>
          </wp:positionH>
          <wp:positionV relativeFrom="paragraph">
            <wp:posOffset>2540</wp:posOffset>
          </wp:positionV>
          <wp:extent cx="492760" cy="560705"/>
          <wp:effectExtent b="0" l="0" r="0" t="0"/>
          <wp:wrapNone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rect strokecolor="#000000" strokeweight="0pt" style="position:absolute;width:66.25pt;height:49.55pt;margin-top:3.3pt;margin-left:390.15pt">
          <v:textbox inset="7.2pt,3.6pt,7.2pt,3.6pt">
            <w:txbxContent>
              <w:p>
                <w:pPr>
                  <w:pStyle w:val="style31"/>
                  <w:spacing w:after="280" w:before="280"/>
                  <w:contextualSpacing w:val="false"/>
                  <w:rPr/>
                </w:pPr>
                <w:r>
                  <w:rPr/>
                </w:r>
              </w:p>
            </w:txbxContent>
          </v:textbox>
        </v:rect>
      </w:pict>
    </w:r>
  </w:p>
  <w:p>
    <w:pPr>
      <w:pStyle w:val="style0"/>
      <w:rPr/>
    </w:pPr>
    <w:r>
      <w:rPr/>
      <w:tab/>
      <w:tab/>
      <w:tab/>
      <w:tab/>
      <w:tab/>
      <w:t>PIERO FORNARA</w:t>
    </w:r>
  </w:p>
  <w:p>
    <w:pPr>
      <w:pStyle w:val="style0"/>
      <w:rPr/>
    </w:pPr>
    <w:r>
      <w:rPr/>
      <w:tab/>
      <w:tab/>
      <w:tab/>
      <w:tab/>
      <w:t xml:space="preserve">    28064-CARPIGNANO SESIA</w:t>
    </w:r>
  </w:p>
  <w:p>
    <w:pPr>
      <w:pStyle w:val="style0"/>
      <w:rPr/>
    </w:pPr>
    <w:r>
      <w:rPr/>
      <w:tab/>
      <w:tab/>
      <w:tab/>
      <w:tab/>
      <w:t xml:space="preserve">      e-mail noic80700@pstruzione.it</w:t>
    </w:r>
  </w:p>
  <w:p>
    <w:pPr>
      <w:pStyle w:val="style0"/>
      <w:rPr/>
    </w:pPr>
    <w:r>
      <w:rPr/>
      <w:tab/>
      <w:tab/>
      <w:tab/>
      <w:tab/>
      <w:t>website:http://share.dschola.it/carpignanosesia</w:t>
    </w:r>
  </w:p>
  <w:p>
    <w:pPr>
      <w:pStyle w:val="style0"/>
      <w:rPr/>
    </w:pPr>
    <w:r>
      <w:rPr/>
      <w:tab/>
      <w:tab/>
      <w:tab/>
      <w:tab/>
      <w:tab/>
    </w:r>
  </w:p>
  <w:p>
    <w:pPr>
      <w:pStyle w:val="style0"/>
      <w:jc w:val="both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</w:r>
  </w:p>
  <w:p>
    <w:pPr>
      <w:pStyle w:val="style28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it-IT" w:val="it-IT"/>
    </w:rPr>
  </w:style>
  <w:style w:styleId="style1" w:type="paragraph">
    <w:name w:val="Titolo 1"/>
    <w:basedOn w:val="style0"/>
    <w:next w:val="style1"/>
    <w:pPr>
      <w:keepNext/>
    </w:pPr>
    <w:rPr>
      <w:b/>
      <w:bCs/>
      <w:sz w:val="28"/>
    </w:rPr>
  </w:style>
  <w:style w:styleId="style2" w:type="paragraph">
    <w:name w:val="Titolo 2"/>
    <w:basedOn w:val="style0"/>
    <w:next w:val="style2"/>
    <w:pPr>
      <w:keepNext/>
    </w:pPr>
    <w:rPr>
      <w:rFonts w:ascii="Arial" w:cs="Arial" w:hAnsi="Arial"/>
      <w:b/>
      <w:bCs/>
      <w:szCs w:val="20"/>
    </w:rPr>
  </w:style>
  <w:style w:styleId="style3" w:type="paragraph">
    <w:name w:val="Titolo 3"/>
    <w:basedOn w:val="style0"/>
    <w:next w:val="style3"/>
    <w:pPr>
      <w:keepNext/>
      <w:tabs>
        <w:tab w:leader="none" w:pos="1440" w:val="left"/>
      </w:tabs>
      <w:ind w:hanging="0" w:left="360" w:right="0"/>
      <w:jc w:val="center"/>
    </w:pPr>
    <w:rPr>
      <w:rFonts w:ascii="Tahoma" w:cs="Tahoma" w:hAnsi="Tahoma"/>
      <w:b/>
      <w:bCs/>
      <w:sz w:val="22"/>
      <w:szCs w:val="22"/>
    </w:rPr>
  </w:style>
  <w:style w:styleId="style4" w:type="paragraph">
    <w:name w:val="Titolo 4"/>
    <w:basedOn w:val="style0"/>
    <w:next w:val="style4"/>
    <w:pPr>
      <w:keepNext/>
      <w:tabs>
        <w:tab w:leader="none" w:pos="1440" w:val="left"/>
      </w:tabs>
      <w:jc w:val="center"/>
    </w:pPr>
    <w:rPr>
      <w:rFonts w:ascii="Comic Sans MS" w:cs="Tahoma" w:hAnsi="Comic Sans MS"/>
      <w:b/>
      <w:bCs/>
      <w:sz w:val="22"/>
      <w:szCs w:val="22"/>
    </w:rPr>
  </w:style>
  <w:style w:styleId="style5" w:type="paragraph">
    <w:name w:val="Titolo 5"/>
    <w:basedOn w:val="style0"/>
    <w:next w:val="style5"/>
    <w:pPr>
      <w:keepNext/>
      <w:tabs>
        <w:tab w:leader="none" w:pos="1440" w:val="left"/>
      </w:tabs>
      <w:jc w:val="center"/>
    </w:pPr>
    <w:rPr>
      <w:rFonts w:ascii="Comic Sans MS" w:cs="Tahoma" w:hAnsi="Comic Sans MS"/>
      <w:b/>
      <w:bCs/>
      <w:szCs w:val="22"/>
    </w:rPr>
  </w:style>
  <w:style w:styleId="style15" w:type="character">
    <w:name w:val="Default Paragraph Font"/>
    <w:next w:val="style15"/>
    <w:rPr/>
  </w:style>
  <w:style w:styleId="style16" w:type="character">
    <w:name w:val="Collegamento Internet"/>
    <w:next w:val="style16"/>
    <w:rPr>
      <w:color w:val="0000FF"/>
      <w:u w:val="single"/>
      <w:lang w:bidi="zxx-" w:eastAsia="zxx-" w:val="zxx-"/>
    </w:rPr>
  </w:style>
  <w:style w:styleId="style17" w:type="character">
    <w:name w:val="Titolo 1 Carattere"/>
    <w:next w:val="style17"/>
    <w:rPr>
      <w:b/>
      <w:bCs/>
      <w:sz w:val="28"/>
      <w:szCs w:val="24"/>
    </w:rPr>
  </w:style>
  <w:style w:styleId="style18" w:type="character">
    <w:name w:val="Intestazione Carattere"/>
    <w:next w:val="style18"/>
    <w:rPr>
      <w:sz w:val="24"/>
    </w:rPr>
  </w:style>
  <w:style w:styleId="style19" w:type="character">
    <w:name w:val="Corpo testo Carattere"/>
    <w:basedOn w:val="style15"/>
    <w:next w:val="style19"/>
    <w:rPr/>
  </w:style>
  <w:style w:styleId="style20" w:type="character">
    <w:name w:val="span_bold_center_big"/>
    <w:next w:val="style20"/>
    <w:rPr/>
  </w:style>
  <w:style w:styleId="style21" w:type="character">
    <w:name w:val="ListLabel 1"/>
    <w:next w:val="style21"/>
    <w:rPr>
      <w:rFonts w:cs="Courier New"/>
    </w:rPr>
  </w:style>
  <w:style w:styleId="style22" w:type="character">
    <w:name w:val="ListLabel 2"/>
    <w:next w:val="style22"/>
    <w:rPr>
      <w:rFonts w:cs="Times New Roman" w:eastAsia="Times New Roman"/>
    </w:rPr>
  </w:style>
  <w:style w:styleId="style23" w:type="paragraph">
    <w:name w:val="Titolo"/>
    <w:basedOn w:val="style0"/>
    <w:next w:val="style24"/>
    <w:pPr>
      <w:keepNext/>
      <w:spacing w:after="120" w:before="240"/>
      <w:contextualSpacing w:val="false"/>
    </w:pPr>
    <w:rPr>
      <w:rFonts w:ascii="Arial" w:cs="Arial Unicode MS" w:eastAsia="Microsoft YaHei" w:hAnsi="Arial"/>
      <w:sz w:val="28"/>
      <w:szCs w:val="28"/>
    </w:rPr>
  </w:style>
  <w:style w:styleId="style24" w:type="paragraph">
    <w:name w:val="Corpo del testo"/>
    <w:basedOn w:val="style0"/>
    <w:next w:val="style24"/>
    <w:pPr>
      <w:spacing w:after="120" w:before="0"/>
      <w:contextualSpacing w:val="false"/>
    </w:pPr>
    <w:rPr>
      <w:sz w:val="20"/>
      <w:szCs w:val="20"/>
    </w:rPr>
  </w:style>
  <w:style w:styleId="style25" w:type="paragraph">
    <w:name w:val="Elenco"/>
    <w:basedOn w:val="style24"/>
    <w:next w:val="style25"/>
    <w:pPr/>
    <w:rPr>
      <w:rFonts w:cs="Arial Unicode MS"/>
    </w:rPr>
  </w:style>
  <w:style w:styleId="style26" w:type="paragraph">
    <w:name w:val="Didascalia"/>
    <w:basedOn w:val="style0"/>
    <w:next w:val="style26"/>
    <w:pPr>
      <w:suppressLineNumbers/>
      <w:spacing w:after="120" w:before="120"/>
      <w:contextualSpacing w:val="false"/>
    </w:pPr>
    <w:rPr>
      <w:rFonts w:cs="Arial Unicode MS"/>
      <w:i/>
      <w:iCs/>
      <w:sz w:val="24"/>
      <w:szCs w:val="24"/>
    </w:rPr>
  </w:style>
  <w:style w:styleId="style27" w:type="paragraph">
    <w:name w:val="Indice"/>
    <w:basedOn w:val="style0"/>
    <w:next w:val="style27"/>
    <w:pPr>
      <w:suppressLineNumbers/>
    </w:pPr>
    <w:rPr>
      <w:rFonts w:cs="Arial Unicode MS"/>
    </w:rPr>
  </w:style>
  <w:style w:styleId="style28" w:type="paragraph">
    <w:name w:val="Intestazione"/>
    <w:basedOn w:val="style0"/>
    <w:next w:val="style28"/>
    <w:pPr>
      <w:tabs>
        <w:tab w:leader="none" w:pos="4819" w:val="center"/>
        <w:tab w:leader="none" w:pos="9638" w:val="right"/>
      </w:tabs>
      <w:jc w:val="both"/>
    </w:pPr>
    <w:rPr>
      <w:szCs w:val="20"/>
    </w:rPr>
  </w:style>
  <w:style w:styleId="style29" w:type="paragraph">
    <w:name w:val="Balloon Text"/>
    <w:basedOn w:val="style0"/>
    <w:next w:val="style29"/>
    <w:pPr/>
    <w:rPr>
      <w:rFonts w:ascii="Tahoma" w:cs="Tahoma" w:hAnsi="Tahoma"/>
      <w:sz w:val="16"/>
      <w:szCs w:val="16"/>
    </w:rPr>
  </w:style>
  <w:style w:styleId="style30" w:type="paragraph">
    <w:name w:val="Piè di pagina"/>
    <w:basedOn w:val="style0"/>
    <w:next w:val="style30"/>
    <w:pPr>
      <w:tabs>
        <w:tab w:leader="none" w:pos="4819" w:val="center"/>
        <w:tab w:leader="none" w:pos="9638" w:val="right"/>
      </w:tabs>
    </w:pPr>
    <w:rPr/>
  </w:style>
  <w:style w:styleId="style31" w:type="paragraph">
    <w:name w:val="Normal (Web)"/>
    <w:basedOn w:val="style0"/>
    <w:next w:val="style31"/>
    <w:pPr>
      <w:spacing w:after="280" w:before="280"/>
      <w:contextualSpacing w:val="false"/>
    </w:pPr>
    <w:rPr>
      <w:rFonts w:cs=""/>
    </w:rPr>
  </w:style>
  <w:style w:styleId="style32" w:type="paragraph">
    <w:name w:val="List Paragraph"/>
    <w:basedOn w:val="style0"/>
    <w:next w:val="style32"/>
    <w:pPr>
      <w:spacing w:after="0" w:before="0"/>
      <w:ind w:hanging="0" w:left="720" w:right="0"/>
      <w:contextualSpacing/>
    </w:pPr>
    <w:rPr/>
  </w:style>
  <w:style w:styleId="style33" w:type="paragraph">
    <w:name w:val="Contenuto cornice"/>
    <w:basedOn w:val="style0"/>
    <w:next w:val="style3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noic80700p@istruzione.it" TargetMode="External"/><Relationship Id="rId2" Type="http://schemas.openxmlformats.org/officeDocument/2006/relationships/hyperlink" Target="mailto:noic80700p@pec.istruzione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8.jpeg"/><Relationship Id="rId2" Type="http://schemas.openxmlformats.org/officeDocument/2006/relationships/image" Target="media/image19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2016-06-01T11:24:00Z</dcterms:created>
  <dc:creator>Enrico Guenzi</dc:creator>
  <cp:lastModifiedBy>Giuseppe Gioiosa</cp:lastModifiedBy>
  <cp:lastPrinted>2016-06-01T11:55:00Z</cp:lastPrinted>
  <dcterms:modified xsi:type="dcterms:W3CDTF">2016-06-01T11:57:00Z</dcterms:modified>
  <cp:revision>4</cp:revision>
  <dc:title>aflfaiuhtag</dc:title>
</cp:coreProperties>
</file>