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.59842519685037" w:right="288.7401574803152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di autorizzazione partecipaz</w:t>
      </w:r>
      <w:r w:rsidDel="00000000" w:rsidR="00000000" w:rsidRPr="00000000">
        <w:rPr>
          <w:b w:val="1"/>
          <w:sz w:val="22"/>
          <w:szCs w:val="22"/>
          <w:rtl w:val="0"/>
        </w:rPr>
        <w:t xml:space="preserve">ione eventi in orario extrascolastico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.59842519685037" w:right="288.740157480315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 consumo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rinfresco (quando previsto)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right="5.275590551182177"/>
        <w:jc w:val="center"/>
        <w:rPr>
          <w:sz w:val="18"/>
          <w:szCs w:val="18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Da restituire al coordinatore di classe almeno 5 giorni prima dell’evento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genitori/esercenti responsabilità genitoriale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madre______________________________________________________________________________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dell’alunno___________________________________________ frequentante la classe_____________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autorizzano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proprio/a figlio/a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partecipare all’attività didattica__________________________________________________________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docente/i referenti/i___________________________________________________________________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si svolgerà presso_______________________________________________________________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tl w:val="0"/>
        </w:rPr>
        <w:t xml:space="preserve">giorno 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dalle </w:t>
      </w:r>
      <w:r w:rsidDel="00000000" w:rsidR="00000000" w:rsidRPr="00000000">
        <w:rPr>
          <w:rtl w:val="0"/>
        </w:rPr>
        <w:t xml:space="preserve">ore 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alle </w:t>
      </w:r>
      <w:r w:rsidDel="00000000" w:rsidR="00000000" w:rsidRPr="00000000">
        <w:rPr>
          <w:rtl w:val="0"/>
        </w:rPr>
        <w:t xml:space="preserve">ore ________________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termine dell’attività: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alunni scuola </w:t>
      </w:r>
      <w:r w:rsidDel="00000000" w:rsidR="00000000" w:rsidRPr="00000000">
        <w:rPr>
          <w:u w:val="single"/>
          <w:rtl w:val="0"/>
        </w:rPr>
        <w:t xml:space="preserve">primaria/infanzia: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saranno prelevati dai genitori o dai delegati per il prelievo da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scuola secondaria di I grado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gli alunni potranno allontanarsi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2.5984251968504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maniera autonoma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2.5984251968504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accompagnati </w:t>
      </w:r>
      <w:r w:rsidDel="00000000" w:rsidR="00000000" w:rsidRPr="00000000">
        <w:rPr>
          <w:rtl w:val="0"/>
        </w:rPr>
        <w:t xml:space="preserve">dai genitori o dai delegati per il prelievo da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.59842519685037" w:right="5.27559055118217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.59842519685037" w:right="5.27559055118217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caso al termine della manifestazione sia previsto </w:t>
      </w:r>
      <w:r w:rsidDel="00000000" w:rsidR="00000000" w:rsidRPr="00000000">
        <w:rPr>
          <w:rtl w:val="0"/>
        </w:rPr>
        <w:t xml:space="preserve">un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rinfresco organizzato dai genitori, gli stessi sorveglieranno il proprio figlio/la propria figlia esonerando la scuola da ogni responsabilità. 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220" w:before="220" w:line="479.99945454545457" w:lineRule="auto"/>
        <w:ind w:left="212.59842519685037" w:right="5.275590551182177" w:firstLine="0"/>
        <w:jc w:val="both"/>
        <w:rPr>
          <w:sz w:val="20.079999923706055"/>
          <w:szCs w:val="20.079999923706055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Luogo e data: __________________________________________________________________________________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220" w:before="220" w:line="479.99945454545457" w:lineRule="auto"/>
        <w:ind w:left="212.59842519685037" w:right="5.275590551182177" w:firstLine="0"/>
        <w:jc w:val="both"/>
        <w:rPr>
          <w:sz w:val="20.079999923706055"/>
          <w:szCs w:val="20.079999923706055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Padre: ________________________________________</w:t>
        <w:tab/>
        <w:t xml:space="preserve">   Firma ________________________________________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220" w:before="220" w:line="479.99945454545457" w:lineRule="auto"/>
        <w:ind w:left="212.59842519685037" w:right="5.275590551182177" w:firstLine="0"/>
        <w:jc w:val="both"/>
        <w:rPr>
          <w:sz w:val="20.079999923706055"/>
          <w:szCs w:val="20.079999923706055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Madre: _______________________________________                  Firma ________________________________________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line="240" w:lineRule="auto"/>
        <w:ind w:left="212.59842519685037" w:right="5.275590551182177" w:firstLine="0"/>
        <w:jc w:val="both"/>
        <w:rPr>
          <w:sz w:val="18.079999923706055"/>
          <w:szCs w:val="18.079999923706055"/>
        </w:rPr>
      </w:pPr>
      <w:r w:rsidDel="00000000" w:rsidR="00000000" w:rsidRPr="00000000">
        <w:rPr>
          <w:sz w:val="18.079999923706055"/>
          <w:szCs w:val="18.079999923706055"/>
          <w:rtl w:val="0"/>
        </w:rPr>
        <w:t xml:space="preserve">*In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line="240" w:lineRule="auto"/>
        <w:ind w:left="212.59842519685037" w:right="5.275590551182177" w:firstLine="0"/>
        <w:jc w:val="both"/>
        <w:rPr>
          <w:sz w:val="18.079999923706055"/>
          <w:szCs w:val="18.079999923706055"/>
        </w:rPr>
      </w:pPr>
      <w:r w:rsidDel="00000000" w:rsidR="00000000" w:rsidRPr="00000000">
        <w:rPr>
          <w:sz w:val="18.079999923706055"/>
          <w:szCs w:val="18.079999923706055"/>
          <w:rtl w:val="0"/>
        </w:rPr>
        <w:t xml:space="preserve">*In caso di emanazione di un provvedimento giudiziale nei confronti di un genitore, la firma non può essere accolta senza il consenso di entrambi i genitori. Pertanto, se la scuola non è a conoscenza dell’emanazione di un siffatto procedimento giudiziale la responsabilità decadrà sul genitore che si è assunto il potere di firmare l’istanza in esclusiva senza il consenso dell’altro genitore.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20" w:before="220" w:line="276.0005454545455" w:lineRule="auto"/>
        <w:ind w:left="212.59842519685037" w:right="5.275590551182177" w:firstLine="0"/>
        <w:rPr/>
      </w:pPr>
      <w:r w:rsidDel="00000000" w:rsidR="00000000" w:rsidRPr="00000000">
        <w:rPr>
          <w:sz w:val="20.079999923706055"/>
          <w:szCs w:val="20.079999923706055"/>
          <w:rtl w:val="0"/>
        </w:rPr>
        <w:t xml:space="preserve">Firma del genitore * 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3215" w:left="851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509"/>
        <w:tab w:val="left" w:leader="none" w:pos="735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-257174</wp:posOffset>
              </wp:positionV>
              <wp:extent cx="6480810" cy="169418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05575" y="2932900"/>
                        <a:ext cx="6480810" cy="1694180"/>
                        <a:chOff x="2105575" y="2932900"/>
                        <a:chExt cx="6480850" cy="1694200"/>
                      </a:xfrm>
                    </wpg:grpSpPr>
                    <wpg:grpSp>
                      <wpg:cNvGrpSpPr/>
                      <wpg:grpSpPr>
                        <a:xfrm>
                          <a:off x="2105595" y="2932910"/>
                          <a:ext cx="6480810" cy="1694180"/>
                          <a:chOff x="2105575" y="2932900"/>
                          <a:chExt cx="6480850" cy="1694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05575" y="2932900"/>
                            <a:ext cx="6480850" cy="169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05595" y="2932910"/>
                            <a:ext cx="6480810" cy="1694180"/>
                            <a:chOff x="856" y="299"/>
                            <a:chExt cx="10206" cy="266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56" y="299"/>
                              <a:ext cx="10200" cy="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56" y="299"/>
                              <a:ext cx="10206" cy="1291"/>
                              <a:chOff x="1134" y="2435"/>
                              <a:chExt cx="10206" cy="129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134" y="2435"/>
                                <a:ext cx="10206" cy="1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ISTITUTO COMPRENSIVO “PIERO FORNARA”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Via Ettore Piazza, 5 - 28064 Carpignano Sesia (NO) – tel. +39 0321 825185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https://www.iccarpignanosesia.edu.it/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noic80700p@istruzione.it – noic80700p@pec.istruzione.it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COD. NOIC80700P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|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C.F. 80015590039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|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Codice Univoco UFAUSI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286" y="2690"/>
                                <a:ext cx="9094" cy="879"/>
                                <a:chOff x="1286" y="2690"/>
                                <a:chExt cx="9094" cy="879"/>
                              </a:xfrm>
                            </wpg:grpSpPr>
                            <pic:pic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286" y="2697"/>
                                  <a:ext cx="1210" cy="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9598" y="2690"/>
                                  <a:ext cx="782" cy="8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834" y="2423"/>
                              <a:ext cx="2249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4" y="1719"/>
                              <a:ext cx="4310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-257174</wp:posOffset>
              </wp:positionV>
              <wp:extent cx="6480810" cy="169418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80810" cy="1694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